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5AC" w:rsidRDefault="00A865AC" w:rsidP="003F2C21">
      <w:pPr>
        <w:rPr>
          <w:rFonts w:ascii="Times New Roman" w:hAnsi="Times New Roman" w:cs="Times New Roman"/>
          <w:b/>
          <w:sz w:val="28"/>
          <w:szCs w:val="28"/>
        </w:rPr>
      </w:pPr>
    </w:p>
    <w:p w:rsidR="007E4836" w:rsidRPr="00A865AC" w:rsidRDefault="007E4836" w:rsidP="00F859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5AC">
        <w:rPr>
          <w:rFonts w:ascii="Times New Roman" w:hAnsi="Times New Roman" w:cs="Times New Roman"/>
          <w:b/>
          <w:sz w:val="28"/>
          <w:szCs w:val="28"/>
        </w:rPr>
        <w:t>Олимпиадные задания</w:t>
      </w:r>
    </w:p>
    <w:p w:rsidR="007E4836" w:rsidRPr="00CD161F" w:rsidRDefault="007E4836" w:rsidP="00DC0EAD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61F">
        <w:rPr>
          <w:rFonts w:ascii="Times New Roman" w:hAnsi="Times New Roman" w:cs="Times New Roman"/>
          <w:b/>
          <w:sz w:val="24"/>
          <w:szCs w:val="24"/>
        </w:rPr>
        <w:t xml:space="preserve">Раздел: </w:t>
      </w:r>
      <w:r w:rsidR="003F2C21">
        <w:rPr>
          <w:rFonts w:ascii="Times New Roman" w:hAnsi="Times New Roman" w:cs="Times New Roman"/>
          <w:b/>
          <w:sz w:val="24"/>
          <w:szCs w:val="24"/>
        </w:rPr>
        <w:t>Выполнение тестовых заданий по Психологии</w:t>
      </w:r>
    </w:p>
    <w:p w:rsidR="00CD161F" w:rsidRPr="00CD161F" w:rsidRDefault="00CD161F" w:rsidP="00CD161F">
      <w:pPr>
        <w:pStyle w:val="a4"/>
        <w:spacing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6055" w:rsidRPr="00CD161F" w:rsidRDefault="00196055" w:rsidP="00DC0EAD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вариант ответа.</w:t>
      </w:r>
    </w:p>
    <w:p w:rsidR="00CD161F" w:rsidRPr="00CD161F" w:rsidRDefault="00CD161F" w:rsidP="00CD161F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E4836" w:rsidRPr="00CD161F" w:rsidRDefault="007E4836" w:rsidP="00CD161F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161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Лидер </w:t>
      </w:r>
      <w:r w:rsidRPr="00CD1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 это …</w:t>
      </w:r>
    </w:p>
    <w:p w:rsidR="007E4836" w:rsidRPr="00CD161F" w:rsidRDefault="007E4836" w:rsidP="00DC0EAD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D16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лицо в группе, пользующееся большим авторитетом и обладающее влиянием, которое проявляется как управляющие действия. </w:t>
      </w:r>
    </w:p>
    <w:p w:rsidR="007E4836" w:rsidRPr="00CD161F" w:rsidRDefault="007E4836" w:rsidP="00DC0EAD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>лицо в группе, занимающее главную должность, например, куратор</w:t>
      </w:r>
    </w:p>
    <w:p w:rsidR="00196055" w:rsidRPr="00CD161F" w:rsidRDefault="007E4836" w:rsidP="00DC0EAD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>начальник в коллективе подчиненных</w:t>
      </w:r>
    </w:p>
    <w:p w:rsidR="00CD161F" w:rsidRPr="00CD161F" w:rsidRDefault="00CD161F" w:rsidP="00CD161F">
      <w:pPr>
        <w:pStyle w:val="a4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055" w:rsidRPr="00CD161F" w:rsidRDefault="00196055" w:rsidP="00DC0EAD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вариант ответа.</w:t>
      </w:r>
    </w:p>
    <w:p w:rsidR="00CD161F" w:rsidRPr="00CD161F" w:rsidRDefault="00CD161F" w:rsidP="00CD161F">
      <w:pPr>
        <w:tabs>
          <w:tab w:val="left" w:pos="993"/>
        </w:tabs>
        <w:spacing w:after="0" w:line="240" w:lineRule="auto"/>
        <w:ind w:left="567"/>
        <w:jc w:val="both"/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E4836" w:rsidRPr="00CD161F" w:rsidRDefault="007E4836" w:rsidP="00CD161F">
      <w:pPr>
        <w:tabs>
          <w:tab w:val="left" w:pos="993"/>
        </w:tabs>
        <w:spacing w:after="0" w:line="240" w:lineRule="auto"/>
        <w:ind w:left="567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D161F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Мотив - это:</w:t>
      </w:r>
    </w:p>
    <w:p w:rsidR="007E4836" w:rsidRPr="00CD161F" w:rsidRDefault="007E4836" w:rsidP="00DC0EAD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D161F">
        <w:rPr>
          <w:rFonts w:ascii="Times New Roman" w:hAnsi="Times New Roman" w:cs="Times New Roman"/>
          <w:sz w:val="24"/>
          <w:szCs w:val="24"/>
          <w:shd w:val="clear" w:color="auto" w:fill="FFFFFF"/>
        </w:rPr>
        <w:t>относительно законченные элементы деятельности.</w:t>
      </w:r>
    </w:p>
    <w:p w:rsidR="007E4836" w:rsidRPr="00CD161F" w:rsidRDefault="007E4836" w:rsidP="00DC0EAD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D161F">
        <w:rPr>
          <w:rFonts w:ascii="Times New Roman" w:hAnsi="Times New Roman" w:cs="Times New Roman"/>
          <w:sz w:val="24"/>
          <w:szCs w:val="24"/>
          <w:shd w:val="clear" w:color="auto" w:fill="FFFFFF"/>
        </w:rPr>
        <w:t>то, на что направлена деятельность.</w:t>
      </w:r>
    </w:p>
    <w:p w:rsidR="00196055" w:rsidRPr="00CD161F" w:rsidRDefault="007E4836" w:rsidP="00DC0EAD">
      <w:pPr>
        <w:pStyle w:val="a4"/>
        <w:numPr>
          <w:ilvl w:val="0"/>
          <w:numId w:val="11"/>
        </w:numPr>
        <w:spacing w:line="240" w:lineRule="auto"/>
        <w:jc w:val="both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CD161F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то, что побуждает человека к деятельности</w:t>
      </w:r>
    </w:p>
    <w:p w:rsidR="00196055" w:rsidRPr="00CD161F" w:rsidRDefault="00196055" w:rsidP="00CD161F">
      <w:pPr>
        <w:pStyle w:val="a4"/>
        <w:spacing w:line="240" w:lineRule="auto"/>
        <w:jc w:val="both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</w:p>
    <w:p w:rsidR="00196055" w:rsidRPr="00CD161F" w:rsidRDefault="00196055" w:rsidP="00DC0EAD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вариант ответа</w:t>
      </w:r>
    </w:p>
    <w:p w:rsidR="007E4836" w:rsidRPr="00CD161F" w:rsidRDefault="007E4836" w:rsidP="00CD161F">
      <w:pPr>
        <w:spacing w:line="240" w:lineRule="auto"/>
        <w:ind w:left="1276" w:hanging="709"/>
        <w:jc w:val="both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CD161F">
        <w:rPr>
          <w:rStyle w:val="a5"/>
          <w:rFonts w:ascii="Times New Roman" w:hAnsi="Times New Roman" w:cs="Times New Roman"/>
          <w:sz w:val="24"/>
          <w:szCs w:val="24"/>
        </w:rPr>
        <w:t>Цель - это:</w:t>
      </w:r>
    </w:p>
    <w:p w:rsidR="007E4836" w:rsidRPr="00CD161F" w:rsidRDefault="007E4836" w:rsidP="00DC0EA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</w:pPr>
      <w:r w:rsidRPr="00CD161F">
        <w:t>относительно законченные элементы деятельности.</w:t>
      </w:r>
    </w:p>
    <w:p w:rsidR="007E4836" w:rsidRPr="00CD161F" w:rsidRDefault="007E4836" w:rsidP="00DC0EA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CD161F">
        <w:rPr>
          <w:rStyle w:val="a5"/>
          <w:b w:val="0"/>
        </w:rPr>
        <w:t>то, на что направлена деятельность.</w:t>
      </w:r>
    </w:p>
    <w:p w:rsidR="007E4836" w:rsidRPr="00CD161F" w:rsidRDefault="007E4836" w:rsidP="00DC0EA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</w:pPr>
      <w:r w:rsidRPr="00CD161F">
        <w:t>то, что побуждает человека к деятельности.</w:t>
      </w:r>
    </w:p>
    <w:p w:rsidR="00CD161F" w:rsidRPr="00CD161F" w:rsidRDefault="00CD161F" w:rsidP="00CD161F">
      <w:pPr>
        <w:pStyle w:val="a3"/>
        <w:shd w:val="clear" w:color="auto" w:fill="FFFFFF"/>
        <w:spacing w:before="0" w:beforeAutospacing="0" w:after="0" w:afterAutospacing="0"/>
        <w:ind w:left="720"/>
        <w:jc w:val="both"/>
      </w:pPr>
    </w:p>
    <w:p w:rsidR="00196055" w:rsidRPr="00CD161F" w:rsidRDefault="00196055" w:rsidP="00DC0EAD">
      <w:pPr>
        <w:pStyle w:val="a3"/>
        <w:numPr>
          <w:ilvl w:val="0"/>
          <w:numId w:val="6"/>
        </w:numPr>
        <w:shd w:val="clear" w:color="auto" w:fill="FFFFFF"/>
        <w:spacing w:before="0" w:beforeAutospacing="0" w:after="281" w:afterAutospacing="0"/>
        <w:jc w:val="both"/>
      </w:pPr>
      <w:r w:rsidRPr="00CD161F">
        <w:rPr>
          <w:rFonts w:eastAsia="Calibri"/>
          <w:b/>
        </w:rPr>
        <w:t>Выберите правильный вариант ответа.</w:t>
      </w:r>
    </w:p>
    <w:p w:rsidR="007E4836" w:rsidRPr="00CD161F" w:rsidRDefault="00196055" w:rsidP="00CD161F">
      <w:pPr>
        <w:pStyle w:val="a3"/>
        <w:shd w:val="clear" w:color="auto" w:fill="FFFFFF"/>
        <w:spacing w:before="0" w:beforeAutospacing="0" w:after="281" w:afterAutospacing="0"/>
        <w:ind w:left="927"/>
        <w:jc w:val="both"/>
        <w:rPr>
          <w:rStyle w:val="a5"/>
          <w:b w:val="0"/>
          <w:bCs w:val="0"/>
        </w:rPr>
      </w:pPr>
      <w:r w:rsidRPr="00CD161F">
        <w:rPr>
          <w:rStyle w:val="a5"/>
        </w:rPr>
        <w:t xml:space="preserve"> </w:t>
      </w:r>
      <w:r w:rsidR="007E4836" w:rsidRPr="00CD161F">
        <w:rPr>
          <w:rStyle w:val="a5"/>
        </w:rPr>
        <w:t>Поступок это:</w:t>
      </w:r>
    </w:p>
    <w:p w:rsidR="007E4836" w:rsidRPr="00CD161F" w:rsidRDefault="007E4836" w:rsidP="00DC0EA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CD161F">
        <w:t>активное взаимодействие человеком со средой, в котором он достигает сознательно поставленной цели;</w:t>
      </w:r>
    </w:p>
    <w:p w:rsidR="007E4836" w:rsidRPr="00CD161F" w:rsidRDefault="007E4836" w:rsidP="00DC0EA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 w:rsidRPr="00CD161F">
        <w:rPr>
          <w:rStyle w:val="a5"/>
          <w:b w:val="0"/>
        </w:rPr>
        <w:t>действия, выполняя которое, человек осознает его значение для других людей;</w:t>
      </w:r>
    </w:p>
    <w:p w:rsidR="007E4836" w:rsidRPr="00CD161F" w:rsidRDefault="007E4836" w:rsidP="00DC0EAD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</w:pPr>
      <w:r w:rsidRPr="00CD161F">
        <w:t>основная единица анализа деятельности.</w:t>
      </w:r>
    </w:p>
    <w:p w:rsidR="007E4836" w:rsidRPr="00CD161F" w:rsidRDefault="007E4836" w:rsidP="00CD161F">
      <w:pPr>
        <w:pStyle w:val="a3"/>
        <w:shd w:val="clear" w:color="auto" w:fill="FFFFFF"/>
        <w:spacing w:before="0" w:beforeAutospacing="0" w:after="0" w:afterAutospacing="0"/>
        <w:ind w:left="641"/>
        <w:jc w:val="both"/>
        <w:rPr>
          <w:b/>
          <w:bCs/>
        </w:rPr>
      </w:pPr>
    </w:p>
    <w:p w:rsidR="00196055" w:rsidRPr="00CD161F" w:rsidRDefault="00196055" w:rsidP="00DC0EAD">
      <w:pPr>
        <w:pStyle w:val="a3"/>
        <w:numPr>
          <w:ilvl w:val="0"/>
          <w:numId w:val="6"/>
        </w:numPr>
        <w:shd w:val="clear" w:color="auto" w:fill="FFFFFF"/>
        <w:spacing w:before="0" w:beforeAutospacing="0" w:after="195" w:afterAutospacing="0"/>
        <w:jc w:val="both"/>
        <w:rPr>
          <w:color w:val="000000"/>
        </w:rPr>
      </w:pPr>
      <w:r w:rsidRPr="00CD161F">
        <w:rPr>
          <w:rFonts w:eastAsia="Calibri"/>
          <w:b/>
        </w:rPr>
        <w:t>Выберите правильный вариант ответа</w:t>
      </w:r>
      <w:r w:rsidRPr="00CD161F">
        <w:rPr>
          <w:b/>
          <w:bCs/>
          <w:color w:val="000000"/>
        </w:rPr>
        <w:t>.</w:t>
      </w:r>
    </w:p>
    <w:p w:rsidR="007E4836" w:rsidRPr="00CD161F" w:rsidRDefault="007E4836" w:rsidP="00CD161F">
      <w:pPr>
        <w:pStyle w:val="a3"/>
        <w:shd w:val="clear" w:color="auto" w:fill="FFFFFF"/>
        <w:spacing w:before="0" w:beforeAutospacing="0" w:after="195" w:afterAutospacing="0"/>
        <w:ind w:left="927"/>
        <w:jc w:val="both"/>
        <w:rPr>
          <w:color w:val="000000"/>
        </w:rPr>
      </w:pPr>
      <w:r w:rsidRPr="00CD161F">
        <w:rPr>
          <w:b/>
          <w:bCs/>
          <w:color w:val="000000"/>
        </w:rPr>
        <w:t>Какие характеристики соответствуют понятию «группа»: </w:t>
      </w:r>
    </w:p>
    <w:p w:rsidR="007E4836" w:rsidRPr="00CD161F" w:rsidRDefault="007E4836" w:rsidP="00DC0EAD">
      <w:pPr>
        <w:pStyle w:val="a3"/>
        <w:numPr>
          <w:ilvl w:val="0"/>
          <w:numId w:val="9"/>
        </w:numPr>
        <w:shd w:val="clear" w:color="auto" w:fill="FFFFFF"/>
        <w:spacing w:before="0" w:beforeAutospacing="0" w:after="195" w:afterAutospacing="0"/>
        <w:jc w:val="both"/>
        <w:rPr>
          <w:color w:val="000000"/>
        </w:rPr>
      </w:pPr>
      <w:r w:rsidRPr="00CD161F">
        <w:rPr>
          <w:iCs/>
          <w:color w:val="000000"/>
        </w:rPr>
        <w:t xml:space="preserve">доверие, территориальность, принятие, чувство «Мы», </w:t>
      </w:r>
      <w:proofErr w:type="spellStart"/>
      <w:r w:rsidRPr="00CD161F">
        <w:rPr>
          <w:iCs/>
          <w:color w:val="000000"/>
        </w:rPr>
        <w:t>эмпатия</w:t>
      </w:r>
      <w:proofErr w:type="spellEnd"/>
      <w:r w:rsidRPr="00CD161F">
        <w:rPr>
          <w:iCs/>
          <w:color w:val="000000"/>
        </w:rPr>
        <w:t>, общая цель, совместная деятельность, групповое мышление, общая мотивация, переживание принадлежности к группе, общие нравственные ценности.</w:t>
      </w:r>
      <w:r w:rsidRPr="00CD161F">
        <w:rPr>
          <w:color w:val="000000"/>
        </w:rPr>
        <w:t> </w:t>
      </w:r>
    </w:p>
    <w:p w:rsidR="007E4836" w:rsidRPr="00CD161F" w:rsidRDefault="007E4836" w:rsidP="00DC0EAD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iCs/>
          <w:color w:val="000000"/>
          <w:sz w:val="24"/>
          <w:szCs w:val="24"/>
        </w:rPr>
        <w:t>взаимная симпатия, внутригрупповой конфликт, власть лидера, комплекс неполноценности.</w:t>
      </w:r>
    </w:p>
    <w:p w:rsidR="007E4836" w:rsidRPr="00CD161F" w:rsidRDefault="007E4836" w:rsidP="00DC0EAD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iCs/>
          <w:color w:val="000000"/>
          <w:sz w:val="24"/>
          <w:szCs w:val="24"/>
        </w:rPr>
        <w:t>общение, избегание одиночества, общее помещение, страх, зависимость.</w:t>
      </w:r>
    </w:p>
    <w:p w:rsidR="007E4836" w:rsidRPr="00CD161F" w:rsidRDefault="007E4836" w:rsidP="00DC0EAD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iCs/>
          <w:color w:val="000000"/>
          <w:sz w:val="24"/>
          <w:szCs w:val="24"/>
        </w:rPr>
        <w:t>тенденция к подчинению, безопасность, дружба, увлечение и хобби.</w:t>
      </w:r>
    </w:p>
    <w:p w:rsidR="00CD161F" w:rsidRDefault="00CD161F" w:rsidP="00CD161F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93F" w:rsidRPr="00A865AC" w:rsidRDefault="00F8593F" w:rsidP="00A865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055" w:rsidRPr="00CD161F" w:rsidRDefault="00196055" w:rsidP="00DC0EAD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Выберите правильный вариант ответа</w:t>
      </w:r>
      <w:r w:rsidRPr="00CD161F">
        <w:rPr>
          <w:rFonts w:ascii="Times New Roman" w:hAnsi="Times New Roman" w:cs="Times New Roman"/>
          <w:b/>
          <w:sz w:val="24"/>
          <w:szCs w:val="24"/>
        </w:rPr>
        <w:t>.</w:t>
      </w:r>
    </w:p>
    <w:p w:rsidR="007E4836" w:rsidRPr="00CD161F" w:rsidRDefault="007E4836" w:rsidP="00CD161F">
      <w:pPr>
        <w:spacing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61F">
        <w:rPr>
          <w:rFonts w:ascii="Times New Roman" w:hAnsi="Times New Roman" w:cs="Times New Roman"/>
          <w:b/>
          <w:sz w:val="24"/>
          <w:szCs w:val="24"/>
        </w:rPr>
        <w:t xml:space="preserve">Что означает термин «невербальный»? </w:t>
      </w:r>
    </w:p>
    <w:p w:rsidR="007E4836" w:rsidRPr="00CD161F" w:rsidRDefault="007E4836" w:rsidP="00DC0EAD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 xml:space="preserve">словесный; </w:t>
      </w:r>
    </w:p>
    <w:p w:rsidR="007E4836" w:rsidRPr="00CD161F" w:rsidRDefault="007E4836" w:rsidP="00DC0EAD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 xml:space="preserve">неречевой; </w:t>
      </w:r>
    </w:p>
    <w:p w:rsidR="007E4836" w:rsidRPr="00CD161F" w:rsidRDefault="007E4836" w:rsidP="00DC0EAD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>языковой;</w:t>
      </w:r>
    </w:p>
    <w:p w:rsidR="007E4836" w:rsidRPr="00CD161F" w:rsidRDefault="007E4836" w:rsidP="00DC0EAD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>лингвистический.</w:t>
      </w:r>
    </w:p>
    <w:p w:rsidR="00CD161F" w:rsidRPr="00CD161F" w:rsidRDefault="00CD161F" w:rsidP="00CD161F">
      <w:pPr>
        <w:spacing w:line="240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6055" w:rsidRPr="00CD161F" w:rsidRDefault="00196055" w:rsidP="00DC0EAD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вариант ответа.</w:t>
      </w:r>
    </w:p>
    <w:p w:rsidR="007E4836" w:rsidRPr="00CD161F" w:rsidRDefault="00196055" w:rsidP="00CD161F">
      <w:pPr>
        <w:spacing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6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4836" w:rsidRPr="00CD161F">
        <w:rPr>
          <w:rFonts w:ascii="Times New Roman" w:hAnsi="Times New Roman" w:cs="Times New Roman"/>
          <w:b/>
          <w:sz w:val="24"/>
          <w:szCs w:val="24"/>
        </w:rPr>
        <w:t>Какой из нижеприведенных примеров может служить примером невербальной коммуникации?</w:t>
      </w:r>
    </w:p>
    <w:p w:rsidR="007E4836" w:rsidRPr="00CD161F" w:rsidRDefault="007E4836" w:rsidP="00DC0EA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>танец;</w:t>
      </w:r>
    </w:p>
    <w:p w:rsidR="007E4836" w:rsidRPr="00CD161F" w:rsidRDefault="007E4836" w:rsidP="00DC0EA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 xml:space="preserve">учебник; </w:t>
      </w:r>
    </w:p>
    <w:p w:rsidR="007E4836" w:rsidRPr="00CD161F" w:rsidRDefault="007E4836" w:rsidP="00DC0EA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 xml:space="preserve">телефонный звонок; </w:t>
      </w:r>
    </w:p>
    <w:p w:rsidR="00CD161F" w:rsidRPr="00CD161F" w:rsidRDefault="007E4836" w:rsidP="00DC0EAD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>сообщение, переданное по факсу.</w:t>
      </w:r>
    </w:p>
    <w:p w:rsidR="00CD161F" w:rsidRPr="00CD161F" w:rsidRDefault="00CD161F" w:rsidP="00CD161F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161F" w:rsidRPr="00CD161F" w:rsidRDefault="00CD161F" w:rsidP="00DC0EAD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вариант ответа.</w:t>
      </w:r>
    </w:p>
    <w:p w:rsidR="007E4836" w:rsidRPr="00CD161F" w:rsidRDefault="00CD161F" w:rsidP="00CD161F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4836" w:rsidRPr="00CD161F">
        <w:rPr>
          <w:rFonts w:ascii="Times New Roman" w:hAnsi="Times New Roman" w:cs="Times New Roman"/>
          <w:b/>
          <w:sz w:val="24"/>
          <w:szCs w:val="24"/>
        </w:rPr>
        <w:t xml:space="preserve">Кто из следующих персонажей, вероятнее всего, имеет высокую и при этом адекватную самооценку? </w:t>
      </w:r>
    </w:p>
    <w:p w:rsidR="007E4836" w:rsidRPr="00CD161F" w:rsidRDefault="007E4836" w:rsidP="00DC0EA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 xml:space="preserve">Саша, который любит играть с детьми младше себя; </w:t>
      </w:r>
    </w:p>
    <w:p w:rsidR="007E4836" w:rsidRPr="00CD161F" w:rsidRDefault="007E4836" w:rsidP="00DC0EA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 xml:space="preserve">Ирина, которая любит комплименты; </w:t>
      </w:r>
    </w:p>
    <w:p w:rsidR="007E4836" w:rsidRPr="00CD161F" w:rsidRDefault="007E4836" w:rsidP="00DC0EA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 xml:space="preserve">Таня, которая победила в спортивном соревновании; </w:t>
      </w:r>
    </w:p>
    <w:p w:rsidR="007E4836" w:rsidRPr="00CD161F" w:rsidRDefault="007E4836" w:rsidP="00DC0EAD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61F">
        <w:rPr>
          <w:rFonts w:ascii="Times New Roman" w:hAnsi="Times New Roman" w:cs="Times New Roman"/>
          <w:sz w:val="24"/>
          <w:szCs w:val="24"/>
        </w:rPr>
        <w:t>Игорь, который всех критикует.</w:t>
      </w:r>
    </w:p>
    <w:p w:rsidR="00CD161F" w:rsidRPr="00CD161F" w:rsidRDefault="00CD161F" w:rsidP="00CD161F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CD161F" w:rsidRPr="003F2C21" w:rsidRDefault="00196055" w:rsidP="003F2C21">
            <w:pPr>
              <w:pStyle w:val="a4"/>
              <w:numPr>
                <w:ilvl w:val="0"/>
                <w:numId w:val="5"/>
              </w:numPr>
              <w:spacing w:before="56" w:after="56" w:line="240" w:lineRule="auto"/>
              <w:ind w:right="28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правильный вариант ответа.</w:t>
            </w:r>
          </w:p>
          <w:p w:rsidR="007E4836" w:rsidRPr="00CD161F" w:rsidRDefault="007E4836" w:rsidP="00CD161F">
            <w:pPr>
              <w:spacing w:before="56" w:after="56" w:line="240" w:lineRule="auto"/>
              <w:ind w:left="281" w:right="28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Интроверсия – это …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DC0EAD">
            <w:pPr>
              <w:pStyle w:val="a4"/>
              <w:numPr>
                <w:ilvl w:val="0"/>
                <w:numId w:val="14"/>
              </w:numPr>
              <w:tabs>
                <w:tab w:val="left" w:pos="993"/>
              </w:tabs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одновременное возникновение несовместимых друг с другом чувств, представлений, желаний, намерений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DC0EAD">
            <w:pPr>
              <w:pStyle w:val="a4"/>
              <w:numPr>
                <w:ilvl w:val="0"/>
                <w:numId w:val="14"/>
              </w:numPr>
              <w:tabs>
                <w:tab w:val="left" w:pos="993"/>
              </w:tabs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свойство личности, описываемое как склонность избегать социальных контактов, стремление к уединению, ориентация не на внешний, а на внутренний мир (чувств, мыслей, образов) 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DC0EAD">
            <w:pPr>
              <w:pStyle w:val="a4"/>
              <w:numPr>
                <w:ilvl w:val="0"/>
                <w:numId w:val="14"/>
              </w:numPr>
              <w:tabs>
                <w:tab w:val="left" w:pos="993"/>
              </w:tabs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человека решать достаточно сложные задачи, когда уровень притязаний не снижается только из-за опасений неудачи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DC0EAD">
            <w:pPr>
              <w:pStyle w:val="a4"/>
              <w:numPr>
                <w:ilvl w:val="0"/>
                <w:numId w:val="14"/>
              </w:numPr>
              <w:tabs>
                <w:tab w:val="left" w:pos="993"/>
              </w:tabs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стремление действовать без достаточного сознательного контроля, под влиянием внешних обстоятельств или в силу эмоциональных переживаний</w:t>
            </w:r>
          </w:p>
          <w:p w:rsidR="00F8593F" w:rsidRPr="003F2C21" w:rsidRDefault="00F8593F" w:rsidP="003F2C21">
            <w:pPr>
              <w:tabs>
                <w:tab w:val="left" w:pos="993"/>
              </w:tabs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196055" w:rsidRPr="00CD161F" w:rsidRDefault="00196055" w:rsidP="00DC0EAD">
            <w:pPr>
              <w:pStyle w:val="a4"/>
              <w:numPr>
                <w:ilvl w:val="0"/>
                <w:numId w:val="5"/>
              </w:num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правильный вариант ответа.</w:t>
            </w:r>
          </w:p>
          <w:p w:rsidR="00CD161F" w:rsidRPr="00CD161F" w:rsidRDefault="00CD161F" w:rsidP="00CD161F">
            <w:pPr>
              <w:pStyle w:val="a4"/>
              <w:spacing w:after="0" w:line="240" w:lineRule="auto"/>
              <w:ind w:left="641" w:right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E4836" w:rsidRPr="00CD161F" w:rsidRDefault="00196055" w:rsidP="00CD161F">
            <w:pPr>
              <w:spacing w:after="0" w:line="240" w:lineRule="auto"/>
              <w:ind w:left="281" w:right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4836" w:rsidRPr="00CD16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Негативизм – это …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DC0EAD">
            <w:pPr>
              <w:pStyle w:val="a4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right="284" w:firstLine="6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выработка и отстаивание собственной позиции, может основываться на солидарности, сознательном согласии личности с группой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DC0EAD">
            <w:pPr>
              <w:pStyle w:val="a4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right="284" w:firstLine="6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немотивированное поведение, проявляемое в действиях, намеренно противоположных требованиям и ожиданиям других индивидов или социальных групп 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DC0EAD">
            <w:pPr>
              <w:pStyle w:val="a4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right="284" w:firstLine="6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податливость человека реальному или воображаемому давлению группы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DC0EAD">
            <w:pPr>
              <w:pStyle w:val="a4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right="284" w:firstLine="6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или коллективное поведение, направленное на нанесение физического или психического вреда другому человеку или группе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56" w:type="dxa"/>
              <w:left w:w="281" w:type="dxa"/>
              <w:bottom w:w="56" w:type="dxa"/>
              <w:right w:w="281" w:type="dxa"/>
            </w:tcMar>
            <w:vAlign w:val="center"/>
            <w:hideMark/>
          </w:tcPr>
          <w:p w:rsidR="007E4836" w:rsidRPr="00CD161F" w:rsidRDefault="007E4836" w:rsidP="00CD161F">
            <w:pPr>
              <w:pStyle w:val="a4"/>
              <w:spacing w:after="0" w:line="240" w:lineRule="auto"/>
              <w:ind w:left="641" w:right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E4836" w:rsidRPr="00CD161F" w:rsidRDefault="007E4836" w:rsidP="00DC0EAD">
            <w:pPr>
              <w:pStyle w:val="a4"/>
              <w:numPr>
                <w:ilvl w:val="0"/>
                <w:numId w:val="5"/>
              </w:numPr>
              <w:spacing w:after="0" w:line="240" w:lineRule="auto"/>
              <w:ind w:right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Установите соответствие между типами темперамента и их характеристиками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27"/>
              <w:gridCol w:w="5272"/>
            </w:tblGrid>
            <w:tr w:rsidR="007E4836" w:rsidRPr="00CD161F" w:rsidTr="00393C8E">
              <w:trPr>
                <w:trHeight w:val="288"/>
                <w:tblCellSpacing w:w="7" w:type="dxa"/>
                <w:jc w:val="center"/>
              </w:trPr>
              <w:tc>
                <w:tcPr>
                  <w:tcW w:w="2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87" w:type="dxa"/>
                    <w:left w:w="187" w:type="dxa"/>
                    <w:bottom w:w="187" w:type="dxa"/>
                    <w:right w:w="187" w:type="dxa"/>
                  </w:tcMar>
                  <w:vAlign w:val="center"/>
                  <w:hideMark/>
                </w:tcPr>
                <w:p w:rsidR="007E4836" w:rsidRPr="00CD161F" w:rsidRDefault="007E4836" w:rsidP="003F2C21">
                  <w:pPr>
                    <w:spacing w:after="0" w:line="240" w:lineRule="auto"/>
                    <w:ind w:left="187" w:right="187"/>
                    <w:jc w:val="center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87" w:type="dxa"/>
                    <w:left w:w="187" w:type="dxa"/>
                    <w:bottom w:w="187" w:type="dxa"/>
                    <w:right w:w="187" w:type="dxa"/>
                  </w:tcMar>
                  <w:vAlign w:val="center"/>
                  <w:hideMark/>
                </w:tcPr>
                <w:p w:rsidR="007E4836" w:rsidRPr="00CD161F" w:rsidRDefault="007E4836" w:rsidP="003F2C21">
                  <w:pPr>
                    <w:spacing w:after="0" w:line="240" w:lineRule="auto"/>
                    <w:ind w:left="187" w:right="187"/>
                    <w:jc w:val="center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7E4836" w:rsidRPr="00CD161F" w:rsidTr="00393C8E">
              <w:trPr>
                <w:tblCellSpacing w:w="7" w:type="dxa"/>
                <w:jc w:val="center"/>
              </w:trPr>
              <w:tc>
                <w:tcPr>
                  <w:tcW w:w="2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Сангвиник </w:t>
                  </w:r>
                </w:p>
              </w:tc>
              <w:tc>
                <w:tcPr>
                  <w:tcW w:w="5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чувствительность и ранимость</w:t>
                  </w:r>
                </w:p>
              </w:tc>
            </w:tr>
            <w:tr w:rsidR="007E4836" w:rsidRPr="00CD161F" w:rsidTr="00393C8E">
              <w:trPr>
                <w:tblCellSpacing w:w="7" w:type="dxa"/>
                <w:jc w:val="center"/>
              </w:trPr>
              <w:tc>
                <w:tcPr>
                  <w:tcW w:w="2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Холерик </w:t>
                  </w:r>
                </w:p>
              </w:tc>
              <w:tc>
                <w:tcPr>
                  <w:tcW w:w="5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медлительность и невозмутимость</w:t>
                  </w:r>
                </w:p>
              </w:tc>
            </w:tr>
            <w:tr w:rsidR="007E4836" w:rsidRPr="00CD161F" w:rsidTr="00393C8E">
              <w:trPr>
                <w:tblCellSpacing w:w="7" w:type="dxa"/>
                <w:jc w:val="center"/>
              </w:trPr>
              <w:tc>
                <w:tcPr>
                  <w:tcW w:w="2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Флегматик </w:t>
                  </w:r>
                </w:p>
              </w:tc>
              <w:tc>
                <w:tcPr>
                  <w:tcW w:w="5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активность и адаптивность</w:t>
                  </w:r>
                </w:p>
              </w:tc>
            </w:tr>
            <w:tr w:rsidR="007E4836" w:rsidRPr="00CD161F" w:rsidTr="00393C8E">
              <w:trPr>
                <w:tblCellSpacing w:w="7" w:type="dxa"/>
                <w:jc w:val="center"/>
              </w:trPr>
              <w:tc>
                <w:tcPr>
                  <w:tcW w:w="22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Меланхолик </w:t>
                  </w:r>
                </w:p>
              </w:tc>
              <w:tc>
                <w:tcPr>
                  <w:tcW w:w="52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вспыльчивость и неуравновешенность</w:t>
                  </w:r>
                </w:p>
              </w:tc>
            </w:tr>
          </w:tbl>
          <w:p w:rsidR="007E4836" w:rsidRPr="00CD161F" w:rsidRDefault="007E4836" w:rsidP="00CD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tcMar>
              <w:top w:w="187" w:type="dxa"/>
              <w:left w:w="187" w:type="dxa"/>
              <w:bottom w:w="187" w:type="dxa"/>
              <w:right w:w="187" w:type="dxa"/>
            </w:tcMar>
            <w:vAlign w:val="center"/>
            <w:hideMark/>
          </w:tcPr>
          <w:p w:rsidR="00A865AC" w:rsidRPr="00A865AC" w:rsidRDefault="00A865AC" w:rsidP="00A865AC">
            <w:pPr>
              <w:pStyle w:val="a4"/>
              <w:spacing w:after="0" w:line="240" w:lineRule="auto"/>
              <w:ind w:left="641" w:right="187"/>
              <w:jc w:val="both"/>
              <w:rPr>
                <w:rFonts w:ascii="Times New Roman" w:eastAsia="Times New Roman" w:hAnsi="Times New Roman" w:cs="Times New Roman"/>
                <w:b/>
                <w:bCs/>
                <w:color w:val="000033"/>
                <w:sz w:val="24"/>
                <w:szCs w:val="24"/>
                <w:lang w:eastAsia="ru-RU"/>
              </w:rPr>
            </w:pPr>
          </w:p>
          <w:p w:rsidR="007E4836" w:rsidRPr="00CD161F" w:rsidRDefault="007E4836" w:rsidP="00DC0EAD">
            <w:pPr>
              <w:pStyle w:val="a4"/>
              <w:numPr>
                <w:ilvl w:val="0"/>
                <w:numId w:val="5"/>
              </w:numPr>
              <w:spacing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b/>
                <w:bCs/>
                <w:color w:val="000033"/>
                <w:sz w:val="24"/>
                <w:szCs w:val="24"/>
                <w:lang w:eastAsia="ru-RU"/>
              </w:rPr>
            </w:pPr>
            <w:r w:rsidRPr="00CD16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Установите соответствие</w:t>
            </w:r>
          </w:p>
        </w:tc>
      </w:tr>
      <w:tr w:rsidR="007E4836" w:rsidRPr="00CD161F" w:rsidTr="00393C8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40"/>
              <w:gridCol w:w="6599"/>
            </w:tblGrid>
            <w:tr w:rsidR="007E4836" w:rsidRPr="00CD161F" w:rsidTr="00393C8E">
              <w:trPr>
                <w:trHeight w:val="292"/>
                <w:tblCellSpacing w:w="7" w:type="dxa"/>
              </w:trPr>
              <w:tc>
                <w:tcPr>
                  <w:tcW w:w="25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87" w:type="dxa"/>
                    <w:left w:w="187" w:type="dxa"/>
                    <w:bottom w:w="187" w:type="dxa"/>
                    <w:right w:w="187" w:type="dxa"/>
                  </w:tcMar>
                  <w:vAlign w:val="center"/>
                  <w:hideMark/>
                </w:tcPr>
                <w:p w:rsidR="007E4836" w:rsidRPr="00CD161F" w:rsidRDefault="007E4836" w:rsidP="003F2C21">
                  <w:pPr>
                    <w:spacing w:after="0" w:line="240" w:lineRule="auto"/>
                    <w:ind w:left="187" w:right="187"/>
                    <w:jc w:val="center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67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87" w:type="dxa"/>
                    <w:left w:w="187" w:type="dxa"/>
                    <w:bottom w:w="187" w:type="dxa"/>
                    <w:right w:w="187" w:type="dxa"/>
                  </w:tcMar>
                  <w:vAlign w:val="center"/>
                  <w:hideMark/>
                </w:tcPr>
                <w:p w:rsidR="007E4836" w:rsidRPr="00CD161F" w:rsidRDefault="007E4836" w:rsidP="003F2C21">
                  <w:pPr>
                    <w:spacing w:after="0" w:line="240" w:lineRule="auto"/>
                    <w:ind w:left="187" w:right="187"/>
                    <w:jc w:val="center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7E4836" w:rsidRPr="00CD161F" w:rsidTr="00393C8E">
              <w:trPr>
                <w:tblCellSpacing w:w="7" w:type="dxa"/>
              </w:trPr>
              <w:tc>
                <w:tcPr>
                  <w:tcW w:w="25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8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безапелляционный </w:t>
                  </w:r>
                </w:p>
              </w:tc>
              <w:tc>
                <w:tcPr>
                  <w:tcW w:w="67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9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исполнительный, соблюдающий во всем порядок, точность</w:t>
                  </w:r>
                </w:p>
              </w:tc>
            </w:tr>
            <w:tr w:rsidR="007E4836" w:rsidRPr="00CD161F" w:rsidTr="00393C8E">
              <w:trPr>
                <w:tblCellSpacing w:w="7" w:type="dxa"/>
              </w:trPr>
              <w:tc>
                <w:tcPr>
                  <w:tcW w:w="25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8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безличный </w:t>
                  </w:r>
                </w:p>
              </w:tc>
              <w:tc>
                <w:tcPr>
                  <w:tcW w:w="67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9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категоричный, не подлежащий возражению</w:t>
                  </w:r>
                </w:p>
              </w:tc>
            </w:tr>
            <w:tr w:rsidR="007E4836" w:rsidRPr="00CD161F" w:rsidTr="00393C8E">
              <w:trPr>
                <w:tblCellSpacing w:w="7" w:type="dxa"/>
              </w:trPr>
              <w:tc>
                <w:tcPr>
                  <w:tcW w:w="25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8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фальшивый </w:t>
                  </w:r>
                </w:p>
              </w:tc>
              <w:tc>
                <w:tcPr>
                  <w:tcW w:w="67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9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лишенный своеобразия, индивидуальных, характерных черт</w:t>
                  </w:r>
                </w:p>
              </w:tc>
            </w:tr>
            <w:tr w:rsidR="007E4836" w:rsidRPr="00CD161F" w:rsidTr="00393C8E">
              <w:trPr>
                <w:tblCellSpacing w:w="7" w:type="dxa"/>
              </w:trPr>
              <w:tc>
                <w:tcPr>
                  <w:tcW w:w="25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8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педантичный </w:t>
                  </w:r>
                </w:p>
              </w:tc>
              <w:tc>
                <w:tcPr>
                  <w:tcW w:w="67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E4836" w:rsidRPr="0018034D" w:rsidRDefault="007E4836" w:rsidP="00DC0EAD">
                  <w:pPr>
                    <w:pStyle w:val="a4"/>
                    <w:numPr>
                      <w:ilvl w:val="0"/>
                      <w:numId w:val="29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803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притворный, неискренний</w:t>
                  </w:r>
                </w:p>
              </w:tc>
            </w:tr>
          </w:tbl>
          <w:p w:rsidR="007E4836" w:rsidRPr="00CD161F" w:rsidRDefault="007E4836" w:rsidP="00CD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65AC" w:rsidRPr="00CD161F" w:rsidRDefault="00A865AC" w:rsidP="00CD161F">
      <w:pPr>
        <w:spacing w:line="240" w:lineRule="auto"/>
        <w:jc w:val="both"/>
        <w:rPr>
          <w:sz w:val="24"/>
          <w:szCs w:val="24"/>
        </w:rPr>
      </w:pPr>
    </w:p>
    <w:p w:rsidR="00CD161F" w:rsidRPr="00F8593F" w:rsidRDefault="00196055" w:rsidP="00DC0EAD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61F">
        <w:rPr>
          <w:rFonts w:ascii="Times New Roman" w:hAnsi="Times New Roman" w:cs="Times New Roman"/>
          <w:b/>
          <w:sz w:val="24"/>
          <w:szCs w:val="24"/>
        </w:rPr>
        <w:t xml:space="preserve">Раздел: </w:t>
      </w:r>
      <w:r w:rsidR="003F2C21">
        <w:rPr>
          <w:rFonts w:ascii="Times New Roman" w:hAnsi="Times New Roman" w:cs="Times New Roman"/>
          <w:b/>
          <w:sz w:val="24"/>
          <w:szCs w:val="24"/>
        </w:rPr>
        <w:t>Выполнение тестовых заданий по Педагогике</w:t>
      </w:r>
    </w:p>
    <w:p w:rsidR="007E4836" w:rsidRPr="00CD161F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CD161F">
        <w:rPr>
          <w:rFonts w:ascii="Times New Roman" w:eastAsia="Calibri" w:hAnsi="Times New Roman" w:cs="Times New Roman"/>
          <w:b/>
          <w:sz w:val="24"/>
          <w:szCs w:val="24"/>
        </w:rPr>
        <w:t>Установите последовательность уровней общего образования, установленных в Российской Федерации</w:t>
      </w:r>
    </w:p>
    <w:p w:rsidR="003F2C21" w:rsidRPr="00CD161F" w:rsidRDefault="003F2C21" w:rsidP="00CD161F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E4836" w:rsidRPr="00CD161F" w:rsidTr="00393C8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40"/>
              <w:gridCol w:w="6799"/>
            </w:tblGrid>
            <w:tr w:rsidR="003F2C21" w:rsidRPr="00CD161F" w:rsidTr="00CD4BA1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F2C21" w:rsidRPr="00CD161F" w:rsidRDefault="003F2C21" w:rsidP="003F2C21">
                  <w:pPr>
                    <w:spacing w:after="0" w:line="240" w:lineRule="auto"/>
                    <w:ind w:left="187" w:right="187"/>
                    <w:jc w:val="center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F2C21" w:rsidRPr="00CD161F" w:rsidRDefault="003F2C21" w:rsidP="003F2C21">
                  <w:pPr>
                    <w:spacing w:after="0" w:line="240" w:lineRule="auto"/>
                    <w:ind w:left="187" w:right="187"/>
                    <w:jc w:val="center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3F2C21" w:rsidRPr="00CD161F" w:rsidTr="005D5875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F2C21" w:rsidRPr="00CD161F" w:rsidRDefault="003F2C21" w:rsidP="003F2C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F2C21" w:rsidRPr="003F2C21" w:rsidRDefault="003F2C21" w:rsidP="003F2C21">
                  <w:pPr>
                    <w:pStyle w:val="a4"/>
                    <w:numPr>
                      <w:ilvl w:val="0"/>
                      <w:numId w:val="3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F2C2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основное общее образование</w:t>
                  </w:r>
                </w:p>
              </w:tc>
            </w:tr>
            <w:tr w:rsidR="003F2C21" w:rsidRPr="00CD161F" w:rsidTr="005D5875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F2C21" w:rsidRPr="00CD161F" w:rsidRDefault="003F2C21" w:rsidP="003F2C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F2C21" w:rsidRPr="003F2C21" w:rsidRDefault="003F2C21" w:rsidP="003F2C21">
                  <w:pPr>
                    <w:pStyle w:val="a4"/>
                    <w:numPr>
                      <w:ilvl w:val="0"/>
                      <w:numId w:val="3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F2C2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начальное общее образование</w:t>
                  </w:r>
                </w:p>
              </w:tc>
            </w:tr>
            <w:tr w:rsidR="003F2C21" w:rsidRPr="00CD161F" w:rsidTr="005D5875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F2C21" w:rsidRPr="00CD161F" w:rsidRDefault="003F2C21" w:rsidP="003F2C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F2C21" w:rsidRPr="003F2C21" w:rsidRDefault="003F2C21" w:rsidP="003F2C21">
                  <w:pPr>
                    <w:pStyle w:val="a4"/>
                    <w:numPr>
                      <w:ilvl w:val="0"/>
                      <w:numId w:val="3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F2C2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дошкольное образование</w:t>
                  </w:r>
                </w:p>
              </w:tc>
            </w:tr>
            <w:tr w:rsidR="003F2C21" w:rsidRPr="00CD161F" w:rsidTr="005D5875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F2C21" w:rsidRPr="00CD161F" w:rsidRDefault="003F2C21" w:rsidP="003F2C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F2C21" w:rsidRPr="003F2C21" w:rsidRDefault="003F2C21" w:rsidP="003F2C21">
                  <w:pPr>
                    <w:pStyle w:val="a4"/>
                    <w:numPr>
                      <w:ilvl w:val="0"/>
                      <w:numId w:val="33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F2C2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среднее общее образование</w:t>
                  </w:r>
                </w:p>
              </w:tc>
            </w:tr>
          </w:tbl>
          <w:p w:rsidR="007E4836" w:rsidRPr="00CD161F" w:rsidRDefault="007E4836" w:rsidP="00CD1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6055" w:rsidRPr="00CD161F" w:rsidRDefault="00196055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2. Выберите правильный вариант ответа.</w:t>
      </w:r>
    </w:p>
    <w:p w:rsidR="00CD161F" w:rsidRPr="00CD161F" w:rsidRDefault="00CD161F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4836" w:rsidRPr="00CD161F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 xml:space="preserve">Особый вид социальной деятельности, направленный на передачу от старших поколений младшим накопленных человечеством культуры и опыта, – это: </w:t>
      </w:r>
    </w:p>
    <w:p w:rsidR="007E4836" w:rsidRPr="00CD161F" w:rsidRDefault="007E4836" w:rsidP="00DC0EA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 xml:space="preserve">педагогические способности </w:t>
      </w:r>
    </w:p>
    <w:p w:rsidR="007E4836" w:rsidRPr="00CD161F" w:rsidRDefault="007E4836" w:rsidP="00DC0EA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 xml:space="preserve">педагогическая компетентность </w:t>
      </w:r>
    </w:p>
    <w:p w:rsidR="007E4836" w:rsidRPr="00CD161F" w:rsidRDefault="007E4836" w:rsidP="00DC0EA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 xml:space="preserve">педагогическая деятельность </w:t>
      </w:r>
    </w:p>
    <w:p w:rsidR="00CD161F" w:rsidRPr="00CD161F" w:rsidRDefault="00CD161F" w:rsidP="00DC0EAD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>профессия.</w:t>
      </w:r>
    </w:p>
    <w:p w:rsidR="00CD161F" w:rsidRDefault="00CD161F" w:rsidP="00F859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2C21" w:rsidRDefault="003F2C21" w:rsidP="00F859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2C21" w:rsidRPr="00CD161F" w:rsidRDefault="003F2C21" w:rsidP="00F859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Pr="00CD161F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3. Продолжите фразу.</w:t>
      </w:r>
    </w:p>
    <w:p w:rsidR="007E4836" w:rsidRPr="00CD161F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Повторяющиеся асоциальные проступки детей и подростков, которые складываются в определенный устойчивый стереотип действий, нарушающих правовые нормы, но не влекущих уголовной ответственности определяются как…</w:t>
      </w:r>
    </w:p>
    <w:p w:rsidR="007E4836" w:rsidRPr="00CD161F" w:rsidRDefault="007E4836" w:rsidP="00DC0EA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16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девиантное</w:t>
      </w:r>
      <w:proofErr w:type="spellEnd"/>
      <w:r w:rsidRPr="00CD1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поведение,</w:t>
      </w:r>
    </w:p>
    <w:p w:rsidR="007E4836" w:rsidRPr="00CD161F" w:rsidRDefault="007E4836" w:rsidP="00DC0EA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16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делинквентное</w:t>
      </w:r>
      <w:proofErr w:type="spellEnd"/>
      <w:r w:rsidRPr="00CD1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поведение,</w:t>
      </w:r>
    </w:p>
    <w:p w:rsidR="007E4836" w:rsidRPr="00CD161F" w:rsidRDefault="007E4836" w:rsidP="00DC0EA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61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криминальное поведение,</w:t>
      </w:r>
    </w:p>
    <w:p w:rsidR="007E4836" w:rsidRPr="00CD161F" w:rsidRDefault="007E4836" w:rsidP="00DC0EA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61F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агрессивное поведение</w:t>
      </w: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161F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CD161F" w:rsidRPr="00196055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вариант ответа</w:t>
      </w:r>
      <w:r w:rsidR="00CD161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CD161F" w:rsidRDefault="00CD161F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161F">
        <w:rPr>
          <w:rFonts w:ascii="Times New Roman" w:eastAsia="Calibri" w:hAnsi="Times New Roman" w:cs="Times New Roman"/>
          <w:b/>
          <w:sz w:val="24"/>
          <w:szCs w:val="24"/>
        </w:rPr>
        <w:t>Этап профессиональной подготовки педагога, который реализуется в старших классах общеобразовательной школы в рамках профильного образования, называется</w:t>
      </w:r>
      <w:r w:rsidR="00671BD0">
        <w:rPr>
          <w:rFonts w:ascii="Times New Roman" w:eastAsia="Calibri" w:hAnsi="Times New Roman" w:cs="Times New Roman"/>
          <w:b/>
          <w:sz w:val="24"/>
          <w:szCs w:val="24"/>
        </w:rPr>
        <w:t>…</w:t>
      </w:r>
      <w:r w:rsidRPr="00CD161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D161F" w:rsidRPr="00CD161F" w:rsidRDefault="00CD161F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4836" w:rsidRPr="00CD161F" w:rsidRDefault="007E4836" w:rsidP="00DC0EAD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>дополнительное профессиональное образование</w:t>
      </w:r>
    </w:p>
    <w:p w:rsidR="007E4836" w:rsidRPr="00CD161F" w:rsidRDefault="007E4836" w:rsidP="00DC0EAD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>профессиональное образование</w:t>
      </w:r>
    </w:p>
    <w:p w:rsidR="007E4836" w:rsidRPr="00CD161F" w:rsidRDefault="007E4836" w:rsidP="00DC0EAD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D161F">
        <w:rPr>
          <w:rFonts w:ascii="Times New Roman" w:eastAsia="Calibri" w:hAnsi="Times New Roman" w:cs="Times New Roman"/>
          <w:sz w:val="24"/>
          <w:szCs w:val="24"/>
        </w:rPr>
        <w:t>допрофессиональное</w:t>
      </w:r>
      <w:proofErr w:type="spellEnd"/>
      <w:r w:rsidRPr="00CD161F">
        <w:rPr>
          <w:rFonts w:ascii="Times New Roman" w:eastAsia="Calibri" w:hAnsi="Times New Roman" w:cs="Times New Roman"/>
          <w:sz w:val="24"/>
          <w:szCs w:val="24"/>
        </w:rPr>
        <w:t xml:space="preserve"> обучение</w:t>
      </w:r>
    </w:p>
    <w:p w:rsidR="007E4836" w:rsidRPr="00CD161F" w:rsidRDefault="007E4836" w:rsidP="00DC0EAD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61F">
        <w:rPr>
          <w:rFonts w:ascii="Times New Roman" w:eastAsia="Calibri" w:hAnsi="Times New Roman" w:cs="Times New Roman"/>
          <w:sz w:val="24"/>
          <w:szCs w:val="24"/>
        </w:rPr>
        <w:t xml:space="preserve">педагогическая интернатура </w:t>
      </w:r>
    </w:p>
    <w:p w:rsidR="00CD161F" w:rsidRPr="00CD161F" w:rsidRDefault="00CD161F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Default="003B60C4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="007E4836" w:rsidRPr="00CD16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4836" w:rsidRPr="003B60C4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ответ.</w:t>
      </w:r>
    </w:p>
    <w:p w:rsidR="003B60C4" w:rsidRPr="003B60C4" w:rsidRDefault="003B60C4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4836" w:rsidRPr="003B60C4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60C4">
        <w:rPr>
          <w:rFonts w:ascii="Times New Roman" w:eastAsia="Calibri" w:hAnsi="Times New Roman" w:cs="Times New Roman"/>
          <w:b/>
          <w:sz w:val="24"/>
          <w:szCs w:val="24"/>
        </w:rPr>
        <w:t>Диалогический метод обучения, позволяющий подводить учеников к пониманию нового материала с помощью системы вопросов, называется …</w:t>
      </w:r>
    </w:p>
    <w:p w:rsidR="007E4836" w:rsidRPr="003B60C4" w:rsidRDefault="007E4836" w:rsidP="00DC0EA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0C4">
        <w:rPr>
          <w:rFonts w:ascii="Times New Roman" w:eastAsia="Calibri" w:hAnsi="Times New Roman" w:cs="Times New Roman"/>
          <w:sz w:val="24"/>
          <w:szCs w:val="24"/>
        </w:rPr>
        <w:t xml:space="preserve">беседой </w:t>
      </w:r>
    </w:p>
    <w:p w:rsidR="007E4836" w:rsidRPr="003B60C4" w:rsidRDefault="007E4836" w:rsidP="00DC0EA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0C4">
        <w:rPr>
          <w:rFonts w:ascii="Times New Roman" w:eastAsia="Calibri" w:hAnsi="Times New Roman" w:cs="Times New Roman"/>
          <w:sz w:val="24"/>
          <w:szCs w:val="24"/>
        </w:rPr>
        <w:t>рассказом</w:t>
      </w:r>
    </w:p>
    <w:p w:rsidR="007E4836" w:rsidRPr="003B60C4" w:rsidRDefault="007E4836" w:rsidP="00DC0EA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0C4">
        <w:rPr>
          <w:rFonts w:ascii="Times New Roman" w:eastAsia="Calibri" w:hAnsi="Times New Roman" w:cs="Times New Roman"/>
          <w:sz w:val="24"/>
          <w:szCs w:val="24"/>
        </w:rPr>
        <w:t>объяснением</w:t>
      </w:r>
    </w:p>
    <w:p w:rsidR="007E4836" w:rsidRPr="003B60C4" w:rsidRDefault="007E4836" w:rsidP="00DC0EAD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0C4">
        <w:rPr>
          <w:rFonts w:ascii="Times New Roman" w:eastAsia="Calibri" w:hAnsi="Times New Roman" w:cs="Times New Roman"/>
          <w:sz w:val="24"/>
          <w:szCs w:val="24"/>
        </w:rPr>
        <w:t>упражнением</w:t>
      </w:r>
    </w:p>
    <w:p w:rsidR="007E4836" w:rsidRPr="00CD161F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60C4">
        <w:rPr>
          <w:rFonts w:ascii="Times New Roman" w:eastAsia="Calibri" w:hAnsi="Times New Roman" w:cs="Times New Roman"/>
          <w:b/>
          <w:sz w:val="24"/>
          <w:szCs w:val="24"/>
        </w:rPr>
        <w:t xml:space="preserve">6. Выберите правильный вариант ответа. </w:t>
      </w:r>
    </w:p>
    <w:p w:rsidR="003B60C4" w:rsidRPr="003B60C4" w:rsidRDefault="003B60C4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4836" w:rsidRPr="003B60C4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60C4">
        <w:rPr>
          <w:rFonts w:ascii="Times New Roman" w:eastAsia="Calibri" w:hAnsi="Times New Roman" w:cs="Times New Roman"/>
          <w:b/>
          <w:sz w:val="24"/>
          <w:szCs w:val="24"/>
        </w:rPr>
        <w:t>Как расшифровывается аббревиатура ТРИЗ – методики, широко применяемой в педагогике.</w:t>
      </w:r>
    </w:p>
    <w:p w:rsidR="007E4836" w:rsidRPr="003B60C4" w:rsidRDefault="003B60C4" w:rsidP="00DC0EAD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0C4">
        <w:rPr>
          <w:rFonts w:ascii="Times New Roman" w:eastAsia="Calibri" w:hAnsi="Times New Roman" w:cs="Times New Roman"/>
          <w:sz w:val="24"/>
          <w:szCs w:val="24"/>
        </w:rPr>
        <w:t>т</w:t>
      </w:r>
      <w:r w:rsidR="007E4836" w:rsidRPr="003B60C4">
        <w:rPr>
          <w:rFonts w:ascii="Times New Roman" w:eastAsia="Calibri" w:hAnsi="Times New Roman" w:cs="Times New Roman"/>
          <w:sz w:val="24"/>
          <w:szCs w:val="24"/>
        </w:rPr>
        <w:t>ехнология решения изобретательских задач</w:t>
      </w:r>
    </w:p>
    <w:p w:rsidR="007E4836" w:rsidRPr="003B60C4" w:rsidRDefault="003B60C4" w:rsidP="00DC0EAD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0C4">
        <w:rPr>
          <w:rFonts w:ascii="Times New Roman" w:eastAsia="Calibri" w:hAnsi="Times New Roman" w:cs="Times New Roman"/>
          <w:sz w:val="24"/>
          <w:szCs w:val="24"/>
        </w:rPr>
        <w:t>т</w:t>
      </w:r>
      <w:r w:rsidR="007E4836" w:rsidRPr="003B60C4">
        <w:rPr>
          <w:rFonts w:ascii="Times New Roman" w:eastAsia="Calibri" w:hAnsi="Times New Roman" w:cs="Times New Roman"/>
          <w:sz w:val="24"/>
          <w:szCs w:val="24"/>
        </w:rPr>
        <w:t>еория развития исследовательских знаний</w:t>
      </w:r>
    </w:p>
    <w:p w:rsidR="007E4836" w:rsidRPr="003B60C4" w:rsidRDefault="003B60C4" w:rsidP="00DC0EAD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0C4">
        <w:rPr>
          <w:rFonts w:ascii="Times New Roman" w:eastAsia="Calibri" w:hAnsi="Times New Roman" w:cs="Times New Roman"/>
          <w:sz w:val="24"/>
          <w:szCs w:val="24"/>
        </w:rPr>
        <w:t>т</w:t>
      </w:r>
      <w:r w:rsidR="007E4836" w:rsidRPr="003B60C4">
        <w:rPr>
          <w:rFonts w:ascii="Times New Roman" w:eastAsia="Calibri" w:hAnsi="Times New Roman" w:cs="Times New Roman"/>
          <w:sz w:val="24"/>
          <w:szCs w:val="24"/>
        </w:rPr>
        <w:t>еория решения изобретательских задач</w:t>
      </w:r>
    </w:p>
    <w:p w:rsidR="007E4836" w:rsidRPr="003B60C4" w:rsidRDefault="003B60C4" w:rsidP="00DC0EAD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0C4">
        <w:rPr>
          <w:rFonts w:ascii="Times New Roman" w:eastAsia="Calibri" w:hAnsi="Times New Roman" w:cs="Times New Roman"/>
          <w:sz w:val="24"/>
          <w:szCs w:val="24"/>
        </w:rPr>
        <w:t>т</w:t>
      </w:r>
      <w:r w:rsidR="007E4836" w:rsidRPr="003B60C4">
        <w:rPr>
          <w:rFonts w:ascii="Times New Roman" w:eastAsia="Calibri" w:hAnsi="Times New Roman" w:cs="Times New Roman"/>
          <w:sz w:val="24"/>
          <w:szCs w:val="24"/>
        </w:rPr>
        <w:t>ехнология разработки исследовательских задач</w:t>
      </w:r>
    </w:p>
    <w:p w:rsidR="007E4836" w:rsidRPr="00CD161F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Pr="003B60C4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B60C4">
        <w:rPr>
          <w:rFonts w:ascii="Times New Roman" w:eastAsia="Calibri" w:hAnsi="Times New Roman" w:cs="Times New Roman"/>
          <w:b/>
          <w:sz w:val="24"/>
          <w:szCs w:val="24"/>
        </w:rPr>
        <w:t>7. Дополните фразу. Предметом дидактики являются процессы ___________ и ________</w:t>
      </w:r>
      <w:r w:rsidR="003B60C4" w:rsidRPr="003B60C4">
        <w:rPr>
          <w:rFonts w:ascii="Times New Roman" w:eastAsia="Calibri" w:hAnsi="Times New Roman" w:cs="Times New Roman"/>
          <w:b/>
          <w:sz w:val="24"/>
          <w:szCs w:val="24"/>
        </w:rPr>
        <w:t>_,</w:t>
      </w:r>
      <w:r w:rsidRPr="003B60C4">
        <w:rPr>
          <w:rFonts w:ascii="Times New Roman" w:eastAsia="Calibri" w:hAnsi="Times New Roman" w:cs="Times New Roman"/>
          <w:b/>
          <w:sz w:val="24"/>
          <w:szCs w:val="24"/>
        </w:rPr>
        <w:t xml:space="preserve"> которые тесно связаны с воспитанием и входят в него как органический компонент (М.Н. </w:t>
      </w:r>
      <w:proofErr w:type="spellStart"/>
      <w:r w:rsidRPr="003B60C4">
        <w:rPr>
          <w:rFonts w:ascii="Times New Roman" w:eastAsia="Calibri" w:hAnsi="Times New Roman" w:cs="Times New Roman"/>
          <w:b/>
          <w:sz w:val="24"/>
          <w:szCs w:val="24"/>
        </w:rPr>
        <w:t>Скаткин</w:t>
      </w:r>
      <w:proofErr w:type="spellEnd"/>
      <w:r w:rsidRPr="003B60C4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B60C4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7E4836" w:rsidRPr="00CD161F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60C4">
        <w:rPr>
          <w:rFonts w:ascii="Times New Roman" w:eastAsia="Calibri" w:hAnsi="Times New Roman" w:cs="Times New Roman"/>
          <w:b/>
          <w:sz w:val="24"/>
          <w:szCs w:val="24"/>
        </w:rPr>
        <w:t>8. Установите соответствие между понятием и его формулировкой (Федеральный закон «Об образовании в РФ»)</w:t>
      </w:r>
      <w:r w:rsidR="00671BD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B60C4" w:rsidRDefault="003B60C4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B60C4" w:rsidRPr="00CD161F" w:rsidTr="00393C8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60"/>
              <w:gridCol w:w="6479"/>
            </w:tblGrid>
            <w:tr w:rsidR="003B60C4" w:rsidRPr="00CD161F" w:rsidTr="003B60C4">
              <w:trPr>
                <w:trHeight w:val="292"/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87" w:type="dxa"/>
                    <w:left w:w="187" w:type="dxa"/>
                    <w:bottom w:w="187" w:type="dxa"/>
                    <w:right w:w="187" w:type="dxa"/>
                  </w:tcMar>
                  <w:vAlign w:val="center"/>
                  <w:hideMark/>
                </w:tcPr>
                <w:p w:rsidR="003B60C4" w:rsidRPr="00CD161F" w:rsidRDefault="003B60C4" w:rsidP="003F2C21">
                  <w:pPr>
                    <w:spacing w:after="0" w:line="240" w:lineRule="auto"/>
                    <w:ind w:left="187" w:right="187"/>
                    <w:jc w:val="center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87" w:type="dxa"/>
                    <w:left w:w="187" w:type="dxa"/>
                    <w:bottom w:w="187" w:type="dxa"/>
                    <w:right w:w="187" w:type="dxa"/>
                  </w:tcMar>
                  <w:vAlign w:val="center"/>
                  <w:hideMark/>
                </w:tcPr>
                <w:p w:rsidR="003B60C4" w:rsidRPr="00CD161F" w:rsidRDefault="003B60C4" w:rsidP="003F2C21">
                  <w:pPr>
                    <w:spacing w:after="0" w:line="240" w:lineRule="auto"/>
                    <w:ind w:left="187" w:right="187"/>
                    <w:jc w:val="center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3B60C4" w:rsidRPr="00CD161F" w:rsidTr="003B60C4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0C4" w:rsidRPr="00671BD0" w:rsidRDefault="003B60C4" w:rsidP="00DC0EAD">
                  <w:pPr>
                    <w:pStyle w:val="a4"/>
                    <w:numPr>
                      <w:ilvl w:val="0"/>
                      <w:numId w:val="22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1BD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Обучение  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0C4" w:rsidRPr="00622624" w:rsidRDefault="003B60C4" w:rsidP="00DC0EAD">
                  <w:pPr>
                    <w:pStyle w:val="a4"/>
                    <w:numPr>
                      <w:ilvl w:val="0"/>
                      <w:numId w:val="30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6226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r w:rsidRPr="00622624">
                    <w:rPr>
                      <w:rFonts w:ascii="Times New Roman" w:eastAsia="Calibri" w:hAnsi="Times New Roman" w:cs="Times New Roman"/>
                      <w:sz w:val="24"/>
                      <w:szCs w:val="24"/>
                      <w:shd w:val="clear" w:color="auto" w:fill="FFFFFF"/>
                    </w:rPr>
                    <w:t>еятельность, направленная на развитие личности, создание условий для самоопределения и социализации обучающегося на основе социокультурных, духовно-</w:t>
                  </w:r>
                  <w:r w:rsidRPr="00622624">
                    <w:rPr>
                      <w:rFonts w:ascii="Times New Roman" w:eastAsia="Calibri" w:hAnsi="Times New Roman" w:cs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нравственных ценностей и принятых в обществе правил и норм поведения в интересах человека, семьи, общества и государства</w:t>
                  </w:r>
                </w:p>
              </w:tc>
            </w:tr>
            <w:tr w:rsidR="003B60C4" w:rsidRPr="00CD161F" w:rsidTr="003B60C4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0C4" w:rsidRPr="00622624" w:rsidRDefault="003B60C4" w:rsidP="00DC0EAD">
                  <w:pPr>
                    <w:pStyle w:val="a4"/>
                    <w:numPr>
                      <w:ilvl w:val="0"/>
                      <w:numId w:val="22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226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Воспитание             </w:t>
                  </w:r>
                  <w:r w:rsidRPr="00622624">
                    <w:rPr>
                      <w:rFonts w:ascii="Times New Roman" w:eastAsia="Calibri" w:hAnsi="Times New Roman" w:cs="Times New Roman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0C4" w:rsidRPr="00A865AC" w:rsidRDefault="003B60C4" w:rsidP="00DC0EAD">
                  <w:pPr>
                    <w:pStyle w:val="a4"/>
                    <w:numPr>
                      <w:ilvl w:val="0"/>
                      <w:numId w:val="30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bookmarkStart w:id="0" w:name="_GoBack"/>
                  <w:r w:rsidRPr="00622624">
                    <w:rPr>
                      <w:rFonts w:ascii="Times New Roman" w:eastAsia="Calibri" w:hAnsi="Times New Roman" w:cs="Times New Roman"/>
                      <w:sz w:val="24"/>
                      <w:szCs w:val="24"/>
                      <w:shd w:val="clear" w:color="auto" w:fill="FFFFFF"/>
                    </w:rPr>
                    <w:t>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обучающихся мотивации получения образования в течение всей жизни</w:t>
                  </w:r>
                  <w:bookmarkEnd w:id="0"/>
                </w:p>
              </w:tc>
            </w:tr>
            <w:tr w:rsidR="003B60C4" w:rsidRPr="00CD161F" w:rsidTr="003B60C4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0C4" w:rsidRPr="00622624" w:rsidRDefault="003B60C4" w:rsidP="00DC0EAD">
                  <w:pPr>
                    <w:pStyle w:val="a4"/>
                    <w:numPr>
                      <w:ilvl w:val="0"/>
                      <w:numId w:val="22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226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Квалификация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60C4" w:rsidRPr="00A865AC" w:rsidRDefault="003B60C4" w:rsidP="00DC0EAD">
                  <w:pPr>
                    <w:pStyle w:val="a4"/>
                    <w:numPr>
                      <w:ilvl w:val="0"/>
                      <w:numId w:val="30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622624">
                    <w:rPr>
                      <w:rFonts w:ascii="Times New Roman" w:eastAsia="Calibri" w:hAnsi="Times New Roman" w:cs="Times New Roman"/>
                      <w:sz w:val="24"/>
                      <w:szCs w:val="24"/>
                      <w:shd w:val="clear" w:color="auto" w:fill="FFFFFF"/>
                    </w:rPr>
                    <w:t>Уровень знаний, умений, навыков и компетенции, характеризующий подготовленность к выполнению определенного вида профессиональной деятельности</w:t>
                  </w:r>
                </w:p>
              </w:tc>
            </w:tr>
          </w:tbl>
          <w:p w:rsidR="003B60C4" w:rsidRPr="00CD161F" w:rsidRDefault="003B60C4" w:rsidP="00393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60C4" w:rsidRPr="00CD161F" w:rsidRDefault="003B60C4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60C4" w:rsidRDefault="003B60C4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1BD0">
        <w:rPr>
          <w:rFonts w:ascii="Times New Roman" w:eastAsia="Calibri" w:hAnsi="Times New Roman" w:cs="Times New Roman"/>
          <w:b/>
          <w:sz w:val="24"/>
          <w:szCs w:val="24"/>
        </w:rPr>
        <w:t xml:space="preserve">9. Установите соответствие между методами воспитания и их группой в соответствии с классификацией Ю.К. </w:t>
      </w:r>
      <w:proofErr w:type="spellStart"/>
      <w:r w:rsidRPr="00671BD0">
        <w:rPr>
          <w:rFonts w:ascii="Times New Roman" w:eastAsia="Calibri" w:hAnsi="Times New Roman" w:cs="Times New Roman"/>
          <w:b/>
          <w:sz w:val="24"/>
          <w:szCs w:val="24"/>
        </w:rPr>
        <w:t>Бабанского</w:t>
      </w:r>
      <w:proofErr w:type="spellEnd"/>
      <w:r w:rsidR="00671BD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71BD0" w:rsidRDefault="00671BD0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6"/>
        <w:gridCol w:w="6633"/>
      </w:tblGrid>
      <w:tr w:rsidR="00671BD0" w:rsidRPr="00CD161F" w:rsidTr="00393C8E">
        <w:trPr>
          <w:trHeight w:val="292"/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87" w:type="dxa"/>
              <w:left w:w="187" w:type="dxa"/>
              <w:bottom w:w="187" w:type="dxa"/>
              <w:right w:w="187" w:type="dxa"/>
            </w:tcMar>
            <w:vAlign w:val="center"/>
            <w:hideMark/>
          </w:tcPr>
          <w:p w:rsidR="00671BD0" w:rsidRPr="00CD161F" w:rsidRDefault="00671BD0" w:rsidP="003F2C21">
            <w:pPr>
              <w:spacing w:after="0" w:line="240" w:lineRule="auto"/>
              <w:ind w:left="187" w:right="187"/>
              <w:jc w:val="center"/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</w:pPr>
            <w:r w:rsidRPr="00CD161F"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87" w:type="dxa"/>
              <w:left w:w="187" w:type="dxa"/>
              <w:bottom w:w="187" w:type="dxa"/>
              <w:right w:w="187" w:type="dxa"/>
            </w:tcMar>
            <w:vAlign w:val="center"/>
            <w:hideMark/>
          </w:tcPr>
          <w:p w:rsidR="00671BD0" w:rsidRPr="00CD161F" w:rsidRDefault="00671BD0" w:rsidP="003F2C21">
            <w:pPr>
              <w:spacing w:after="0" w:line="240" w:lineRule="auto"/>
              <w:ind w:left="187" w:right="187"/>
              <w:jc w:val="center"/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</w:pPr>
            <w:r w:rsidRPr="00CD161F"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  <w:t>В</w:t>
            </w:r>
          </w:p>
        </w:tc>
      </w:tr>
      <w:tr w:rsidR="00671BD0" w:rsidRPr="003B60C4" w:rsidTr="00393C8E">
        <w:trPr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622624" w:rsidRDefault="00671BD0" w:rsidP="00DC0EA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624">
              <w:rPr>
                <w:rFonts w:ascii="Times New Roman" w:eastAsia="Calibri" w:hAnsi="Times New Roman" w:cs="Times New Roman"/>
                <w:sz w:val="24"/>
                <w:szCs w:val="24"/>
              </w:rPr>
              <w:t>Методы формирования сознания</w:t>
            </w: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671BD0" w:rsidRDefault="00671BD0" w:rsidP="00DC0EAD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рассказ, беседа, лекция, дискуссия, диспут </w:t>
            </w:r>
          </w:p>
          <w:p w:rsidR="00671BD0" w:rsidRPr="00671BD0" w:rsidRDefault="00671BD0" w:rsidP="00671B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71BD0" w:rsidRPr="00CD161F" w:rsidTr="00393C8E">
        <w:trPr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622624" w:rsidRDefault="00671BD0" w:rsidP="00DC0EA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организации деятельности и формирования опыта общественного поведения             </w:t>
            </w:r>
            <w:r w:rsidRPr="0062262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671BD0" w:rsidRDefault="00671BD0" w:rsidP="00DC0EAD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BD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71BD0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соревнование, игра, поощрение, наказание </w:t>
            </w:r>
          </w:p>
          <w:p w:rsidR="00671BD0" w:rsidRPr="00CD161F" w:rsidRDefault="00671BD0" w:rsidP="00393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D0" w:rsidRPr="00CD161F" w:rsidTr="00393C8E">
        <w:trPr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A865AC" w:rsidRDefault="00671BD0" w:rsidP="00DC0EA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стимулирования поведения </w:t>
            </w: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671BD0" w:rsidRDefault="00671BD0" w:rsidP="00DC0EAD">
            <w:pPr>
              <w:pStyle w:val="a4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BD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упражнение, поручение, требование, приучение </w:t>
            </w:r>
          </w:p>
          <w:p w:rsidR="00671BD0" w:rsidRPr="00CD161F" w:rsidRDefault="00671BD0" w:rsidP="00393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1BD0" w:rsidRPr="00671BD0" w:rsidRDefault="00671BD0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65AC" w:rsidRDefault="00A865AC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1BD0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671BD0" w:rsidRPr="00671BD0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соответствие.</w:t>
      </w:r>
    </w:p>
    <w:p w:rsidR="00671BD0" w:rsidRDefault="00671BD0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7"/>
        <w:gridCol w:w="6542"/>
      </w:tblGrid>
      <w:tr w:rsidR="00671BD0" w:rsidRPr="00CD161F" w:rsidTr="00393C8E">
        <w:trPr>
          <w:trHeight w:val="292"/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87" w:type="dxa"/>
              <w:left w:w="187" w:type="dxa"/>
              <w:bottom w:w="187" w:type="dxa"/>
              <w:right w:w="187" w:type="dxa"/>
            </w:tcMar>
            <w:vAlign w:val="center"/>
            <w:hideMark/>
          </w:tcPr>
          <w:p w:rsidR="00671BD0" w:rsidRPr="00CD161F" w:rsidRDefault="00671BD0" w:rsidP="003F2C21">
            <w:pPr>
              <w:spacing w:after="0" w:line="240" w:lineRule="auto"/>
              <w:ind w:left="187" w:right="187"/>
              <w:jc w:val="center"/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</w:pPr>
            <w:r w:rsidRPr="00CD161F"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87" w:type="dxa"/>
              <w:left w:w="187" w:type="dxa"/>
              <w:bottom w:w="187" w:type="dxa"/>
              <w:right w:w="187" w:type="dxa"/>
            </w:tcMar>
            <w:vAlign w:val="center"/>
            <w:hideMark/>
          </w:tcPr>
          <w:p w:rsidR="00671BD0" w:rsidRPr="00CD161F" w:rsidRDefault="00671BD0" w:rsidP="003F2C21">
            <w:pPr>
              <w:spacing w:after="0" w:line="240" w:lineRule="auto"/>
              <w:ind w:left="187" w:right="187"/>
              <w:jc w:val="center"/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</w:pPr>
            <w:r w:rsidRPr="00CD161F"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  <w:t>В</w:t>
            </w:r>
          </w:p>
        </w:tc>
      </w:tr>
      <w:tr w:rsidR="00671BD0" w:rsidRPr="00671BD0" w:rsidTr="00393C8E">
        <w:trPr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671BD0" w:rsidRDefault="00671BD0" w:rsidP="00DC0EA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BD0">
              <w:rPr>
                <w:rFonts w:ascii="Times New Roman" w:eastAsia="Calibri" w:hAnsi="Times New Roman" w:cs="Times New Roman"/>
                <w:sz w:val="24"/>
                <w:szCs w:val="24"/>
              </w:rPr>
              <w:t>Объяснительно-иллюстративный</w:t>
            </w:r>
          </w:p>
          <w:p w:rsidR="00671BD0" w:rsidRPr="00CD161F" w:rsidRDefault="00671BD0" w:rsidP="00393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3C56EF" w:rsidRDefault="00671BD0" w:rsidP="00DC0EAD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6EF">
              <w:rPr>
                <w:rFonts w:ascii="Times New Roman" w:eastAsia="Calibri" w:hAnsi="Times New Roman" w:cs="Times New Roman"/>
                <w:sz w:val="24"/>
                <w:szCs w:val="24"/>
              </w:rPr>
              <w:t>а) самостоятельная поисковая деятельность учащихся (практическая или теоретическая)</w:t>
            </w:r>
          </w:p>
        </w:tc>
      </w:tr>
      <w:tr w:rsidR="00671BD0" w:rsidRPr="00CD161F" w:rsidTr="00393C8E">
        <w:trPr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671BD0" w:rsidRDefault="00671BD0" w:rsidP="00DC0EA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BD0">
              <w:rPr>
                <w:rFonts w:ascii="Times New Roman" w:eastAsia="Calibri" w:hAnsi="Times New Roman" w:cs="Times New Roman"/>
                <w:sz w:val="24"/>
                <w:szCs w:val="24"/>
              </w:rPr>
              <w:t>Репродуктивный</w:t>
            </w:r>
          </w:p>
          <w:p w:rsidR="00671BD0" w:rsidRPr="00CD161F" w:rsidRDefault="00671BD0" w:rsidP="00393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3C56EF" w:rsidRDefault="00671BD0" w:rsidP="00DC0EAD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учитель ставит перед детьми проблему и показывает путь ее решения; ученики следят за логикой решения проблемы, получают образец развертывания познания </w:t>
            </w:r>
          </w:p>
        </w:tc>
      </w:tr>
      <w:tr w:rsidR="00671BD0" w:rsidRPr="00CD161F" w:rsidTr="00393C8E">
        <w:trPr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671BD0" w:rsidRDefault="00671BD0" w:rsidP="00DC0EA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1BD0">
              <w:rPr>
                <w:rFonts w:ascii="Times New Roman" w:eastAsia="Calibri" w:hAnsi="Times New Roman" w:cs="Times New Roman"/>
                <w:sz w:val="24"/>
                <w:szCs w:val="24"/>
              </w:rPr>
              <w:t>Проблемного изложения</w:t>
            </w:r>
          </w:p>
          <w:p w:rsidR="00671BD0" w:rsidRPr="00CD161F" w:rsidRDefault="00671BD0" w:rsidP="00393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BD0" w:rsidRPr="003C56EF" w:rsidRDefault="00671BD0" w:rsidP="00DC0EAD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6EF">
              <w:rPr>
                <w:rFonts w:ascii="Times New Roman" w:eastAsia="Calibri" w:hAnsi="Times New Roman" w:cs="Times New Roman"/>
                <w:sz w:val="24"/>
                <w:szCs w:val="24"/>
              </w:rPr>
              <w:t>в) ученик выполняет действия по образцу учителя</w:t>
            </w:r>
          </w:p>
          <w:p w:rsidR="00671BD0" w:rsidRPr="00CD161F" w:rsidRDefault="00671BD0" w:rsidP="00393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D0" w:rsidRPr="00CD161F" w:rsidTr="00393C8E">
        <w:trPr>
          <w:tblCellSpacing w:w="7" w:type="dxa"/>
        </w:trPr>
        <w:tc>
          <w:tcPr>
            <w:tcW w:w="2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1BD0" w:rsidRPr="00671BD0" w:rsidRDefault="00671BD0" w:rsidP="00DC0EAD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</w:t>
            </w:r>
            <w:r w:rsidRPr="00CD161F">
              <w:rPr>
                <w:rFonts w:ascii="Times New Roman" w:eastAsia="Calibri" w:hAnsi="Times New Roman" w:cs="Times New Roman"/>
                <w:sz w:val="24"/>
                <w:szCs w:val="24"/>
              </w:rPr>
              <w:t>сследовательский</w:t>
            </w:r>
          </w:p>
        </w:tc>
        <w:tc>
          <w:tcPr>
            <w:tcW w:w="6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1BD0" w:rsidRPr="003C56EF" w:rsidRDefault="00671BD0" w:rsidP="00DC0EAD">
            <w:pPr>
              <w:pStyle w:val="a4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6EF">
              <w:rPr>
                <w:rFonts w:ascii="Times New Roman" w:eastAsia="Calibri" w:hAnsi="Times New Roman" w:cs="Times New Roman"/>
                <w:sz w:val="24"/>
                <w:szCs w:val="24"/>
              </w:rPr>
              <w:t>г) учитель сообщает информацию, ученики ее воспринимают</w:t>
            </w:r>
          </w:p>
        </w:tc>
      </w:tr>
    </w:tbl>
    <w:p w:rsidR="00671BD0" w:rsidRPr="00CD161F" w:rsidRDefault="00671BD0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2624" w:rsidRDefault="00622624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2624">
        <w:rPr>
          <w:rFonts w:ascii="Times New Roman" w:eastAsia="Calibri" w:hAnsi="Times New Roman" w:cs="Times New Roman"/>
          <w:b/>
          <w:sz w:val="24"/>
          <w:szCs w:val="24"/>
        </w:rPr>
        <w:t xml:space="preserve">11. Установите соответствие между этапами проекта и основным содержанием деятельности </w:t>
      </w:r>
      <w:r w:rsidR="00622624">
        <w:rPr>
          <w:rFonts w:ascii="Times New Roman" w:eastAsia="Calibri" w:hAnsi="Times New Roman" w:cs="Times New Roman"/>
          <w:b/>
          <w:sz w:val="24"/>
          <w:szCs w:val="24"/>
        </w:rPr>
        <w:t>в ходе их реализации.</w:t>
      </w:r>
    </w:p>
    <w:p w:rsidR="00622624" w:rsidRDefault="00622624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7"/>
        <w:gridCol w:w="6542"/>
      </w:tblGrid>
      <w:tr w:rsidR="00622624" w:rsidRPr="00CD161F" w:rsidTr="00622624">
        <w:trPr>
          <w:trHeight w:val="292"/>
          <w:tblCellSpacing w:w="7" w:type="dxa"/>
        </w:trPr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87" w:type="dxa"/>
              <w:left w:w="187" w:type="dxa"/>
              <w:bottom w:w="187" w:type="dxa"/>
              <w:right w:w="187" w:type="dxa"/>
            </w:tcMar>
            <w:vAlign w:val="center"/>
            <w:hideMark/>
          </w:tcPr>
          <w:p w:rsidR="00622624" w:rsidRPr="00CD161F" w:rsidRDefault="00622624" w:rsidP="003F2C21">
            <w:pPr>
              <w:spacing w:after="0" w:line="240" w:lineRule="auto"/>
              <w:ind w:left="187" w:right="187"/>
              <w:jc w:val="center"/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</w:pPr>
            <w:r w:rsidRPr="00CD161F"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87" w:type="dxa"/>
              <w:left w:w="187" w:type="dxa"/>
              <w:bottom w:w="187" w:type="dxa"/>
              <w:right w:w="187" w:type="dxa"/>
            </w:tcMar>
            <w:vAlign w:val="center"/>
            <w:hideMark/>
          </w:tcPr>
          <w:p w:rsidR="00622624" w:rsidRPr="00CD161F" w:rsidRDefault="00622624" w:rsidP="003F2C21">
            <w:pPr>
              <w:spacing w:after="0" w:line="240" w:lineRule="auto"/>
              <w:ind w:left="187" w:right="187"/>
              <w:jc w:val="center"/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</w:pPr>
            <w:r w:rsidRPr="00CD161F">
              <w:rPr>
                <w:rFonts w:ascii="Georgia" w:eastAsia="Times New Roman" w:hAnsi="Georgia" w:cs="Times New Roman"/>
                <w:b/>
                <w:bCs/>
                <w:color w:val="000033"/>
                <w:sz w:val="24"/>
                <w:szCs w:val="24"/>
                <w:lang w:eastAsia="ru-RU"/>
              </w:rPr>
              <w:t>В</w:t>
            </w:r>
          </w:p>
        </w:tc>
      </w:tr>
      <w:tr w:rsidR="00622624" w:rsidRPr="00671BD0" w:rsidTr="00091971">
        <w:trPr>
          <w:tblCellSpacing w:w="7" w:type="dxa"/>
        </w:trPr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2624" w:rsidRPr="00622624" w:rsidRDefault="00622624" w:rsidP="00DC0EAD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624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концепции проекта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2624" w:rsidRPr="003C56EF" w:rsidRDefault="00622624" w:rsidP="00DC0EAD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56EF">
              <w:rPr>
                <w:rFonts w:ascii="Times New Roman" w:eastAsia="Calibri" w:hAnsi="Times New Roman" w:cs="Times New Roman"/>
                <w:sz w:val="24"/>
                <w:szCs w:val="24"/>
              </w:rPr>
              <w:t>фиксация замысла проекта, самоанализ</w:t>
            </w:r>
          </w:p>
        </w:tc>
      </w:tr>
      <w:tr w:rsidR="00622624" w:rsidRPr="00CD161F" w:rsidTr="00091971">
        <w:trPr>
          <w:tblCellSpacing w:w="7" w:type="dxa"/>
        </w:trPr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2624" w:rsidRPr="00622624" w:rsidRDefault="00622624" w:rsidP="00DC0EAD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624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2624" w:rsidRPr="003C56EF" w:rsidRDefault="00622624" w:rsidP="00DC0EAD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6E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определение цели и задач предстоящей деятельности</w:t>
            </w:r>
            <w:r w:rsidRPr="003C5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2624" w:rsidRPr="00CD161F" w:rsidTr="00091971">
        <w:trPr>
          <w:tblCellSpacing w:w="7" w:type="dxa"/>
        </w:trPr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2624" w:rsidRPr="00622624" w:rsidRDefault="00622624" w:rsidP="00DC0EAD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624">
              <w:rPr>
                <w:rFonts w:ascii="Times New Roman" w:eastAsia="Calibri" w:hAnsi="Times New Roman" w:cs="Times New Roman"/>
                <w:sz w:val="24"/>
                <w:szCs w:val="24"/>
              </w:rPr>
              <w:t>Рождение замысла проекта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2624" w:rsidRPr="003C56EF" w:rsidRDefault="00622624" w:rsidP="00DC0EAD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56E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определение перечня мероприятий, установление сроков работ, ответственных за их выполнение</w:t>
            </w:r>
          </w:p>
        </w:tc>
      </w:tr>
      <w:tr w:rsidR="00622624" w:rsidRPr="00CD161F" w:rsidTr="00091971">
        <w:trPr>
          <w:tblCellSpacing w:w="7" w:type="dxa"/>
        </w:trPr>
        <w:tc>
          <w:tcPr>
            <w:tcW w:w="2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2624" w:rsidRPr="00622624" w:rsidRDefault="00622624" w:rsidP="00DC0EAD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2624">
              <w:rPr>
                <w:rFonts w:ascii="Times New Roman" w:eastAsia="Calibri" w:hAnsi="Times New Roman" w:cs="Times New Roman"/>
                <w:sz w:val="24"/>
                <w:szCs w:val="24"/>
              </w:rPr>
              <w:t>Оценка жизнеспособности проекта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2624" w:rsidRPr="003C56EF" w:rsidRDefault="00622624" w:rsidP="00DC0EAD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C56E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социальная диагностика, социальная экспертиза</w:t>
            </w:r>
          </w:p>
        </w:tc>
      </w:tr>
    </w:tbl>
    <w:p w:rsidR="00622624" w:rsidRPr="00622624" w:rsidRDefault="00622624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2624" w:rsidRDefault="00622624" w:rsidP="00CD16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836" w:rsidRDefault="007E4836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2624">
        <w:rPr>
          <w:rFonts w:ascii="Times New Roman" w:eastAsia="Calibri" w:hAnsi="Times New Roman" w:cs="Times New Roman"/>
          <w:b/>
          <w:sz w:val="24"/>
          <w:szCs w:val="24"/>
        </w:rPr>
        <w:t>12. Установите хронологическую последовательность создания педагогических трудов.</w:t>
      </w:r>
    </w:p>
    <w:p w:rsidR="00622624" w:rsidRDefault="00622624" w:rsidP="00CD16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22624" w:rsidRPr="00CD161F" w:rsidTr="00393C8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40"/>
              <w:gridCol w:w="6799"/>
            </w:tblGrid>
            <w:tr w:rsidR="003F2C21" w:rsidRPr="00CD161F" w:rsidTr="000D0138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F2C21" w:rsidRPr="00CD161F" w:rsidRDefault="003F2C21" w:rsidP="003F2C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F2C21" w:rsidRPr="00687B91" w:rsidRDefault="003F2C21" w:rsidP="003F2C21">
                  <w:pPr>
                    <w:pStyle w:val="a4"/>
                    <w:numPr>
                      <w:ilvl w:val="0"/>
                      <w:numId w:val="25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87B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«Педагогическая поэма»</w:t>
                  </w:r>
                </w:p>
              </w:tc>
            </w:tr>
            <w:tr w:rsidR="003F2C21" w:rsidRPr="00CD161F" w:rsidTr="000D0138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F2C21" w:rsidRPr="00CD161F" w:rsidRDefault="003F2C21" w:rsidP="003F2C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F2C21" w:rsidRPr="00687B91" w:rsidRDefault="003F2C21" w:rsidP="003F2C21">
                  <w:pPr>
                    <w:pStyle w:val="a4"/>
                    <w:numPr>
                      <w:ilvl w:val="0"/>
                      <w:numId w:val="25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87B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«О пользе педагогической литературы»</w:t>
                  </w:r>
                </w:p>
              </w:tc>
            </w:tr>
            <w:tr w:rsidR="003F2C21" w:rsidRPr="00CD161F" w:rsidTr="000D0138">
              <w:trPr>
                <w:tblCellSpacing w:w="7" w:type="dxa"/>
              </w:trPr>
              <w:tc>
                <w:tcPr>
                  <w:tcW w:w="251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F2C21" w:rsidRPr="00CD161F" w:rsidRDefault="003F2C21" w:rsidP="003F2C2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D16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F2C21" w:rsidRPr="00687B91" w:rsidRDefault="003F2C21" w:rsidP="003F2C21">
                  <w:pPr>
                    <w:pStyle w:val="a4"/>
                    <w:numPr>
                      <w:ilvl w:val="0"/>
                      <w:numId w:val="25"/>
                    </w:num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87B9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«Сердце отдаю детям»</w:t>
                  </w:r>
                </w:p>
              </w:tc>
            </w:tr>
          </w:tbl>
          <w:p w:rsidR="00622624" w:rsidRPr="00CD161F" w:rsidRDefault="00622624" w:rsidP="00393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593F" w:rsidRDefault="00F8593F" w:rsidP="00F8593F">
      <w:pPr>
        <w:pStyle w:val="Heading11"/>
        <w:spacing w:line="360" w:lineRule="auto"/>
        <w:ind w:left="0"/>
        <w:jc w:val="both"/>
        <w:rPr>
          <w:rFonts w:eastAsia="Calibri"/>
          <w:bCs w:val="0"/>
          <w:lang w:eastAsia="en-US"/>
        </w:rPr>
      </w:pPr>
    </w:p>
    <w:p w:rsidR="003F2C21" w:rsidRDefault="003F2C21" w:rsidP="00DC0EAD">
      <w:pPr>
        <w:pStyle w:val="Heading11"/>
        <w:numPr>
          <w:ilvl w:val="0"/>
          <w:numId w:val="7"/>
        </w:numPr>
        <w:spacing w:line="360" w:lineRule="auto"/>
        <w:jc w:val="both"/>
        <w:rPr>
          <w:bCs w:val="0"/>
        </w:rPr>
      </w:pPr>
      <w:r>
        <w:rPr>
          <w:bCs w:val="0"/>
        </w:rPr>
        <w:t>Раздел: Анализ текста</w:t>
      </w:r>
    </w:p>
    <w:p w:rsidR="00F8593F" w:rsidRDefault="00F8593F" w:rsidP="00B002C2">
      <w:pPr>
        <w:pStyle w:val="Heading11"/>
        <w:ind w:left="357"/>
        <w:jc w:val="both"/>
        <w:rPr>
          <w:bCs w:val="0"/>
        </w:rPr>
      </w:pPr>
      <w:r w:rsidRPr="00F8593F">
        <w:rPr>
          <w:bCs w:val="0"/>
        </w:rPr>
        <w:t>Прочитайте текст В.А. Сухомлинского «Как доносить до сознания воспитанников смысл труда учителя». Используя содержание текста, приведите не менее 4 высказываний, с помощью которых автор раскрывает смысл труда учителя. Согласны ли вы с мнением автора? Обоснуйте свою позицию.</w:t>
      </w:r>
    </w:p>
    <w:p w:rsidR="00F8593F" w:rsidRPr="00F8593F" w:rsidRDefault="00F8593F" w:rsidP="00F8593F">
      <w:pPr>
        <w:pStyle w:val="Heading11"/>
        <w:spacing w:line="360" w:lineRule="auto"/>
        <w:ind w:left="1080"/>
        <w:jc w:val="both"/>
        <w:rPr>
          <w:bCs w:val="0"/>
        </w:rPr>
      </w:pPr>
    </w:p>
    <w:p w:rsidR="00F8593F" w:rsidRPr="003F2C21" w:rsidRDefault="00F8593F" w:rsidP="00F8593F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C21">
        <w:rPr>
          <w:rFonts w:ascii="Times New Roman" w:hAnsi="Times New Roman" w:cs="Times New Roman"/>
          <w:b/>
          <w:sz w:val="24"/>
          <w:szCs w:val="24"/>
        </w:rPr>
        <w:t>КАК ДОНОСИТЬ ДО СОЗНАНИЯ ВОСПИТАННИКОВ</w:t>
      </w:r>
    </w:p>
    <w:p w:rsidR="00F8593F" w:rsidRPr="003F2C21" w:rsidRDefault="00F8593F" w:rsidP="00F8593F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C21">
        <w:rPr>
          <w:rFonts w:ascii="Times New Roman" w:hAnsi="Times New Roman" w:cs="Times New Roman"/>
          <w:b/>
          <w:sz w:val="24"/>
          <w:szCs w:val="24"/>
        </w:rPr>
        <w:t xml:space="preserve">СМЫСЛ ТРУДА УЧИТЕЛЯ* </w:t>
      </w:r>
    </w:p>
    <w:p w:rsidR="00F8593F" w:rsidRPr="003F2C21" w:rsidRDefault="00F8593F" w:rsidP="00B002C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 xml:space="preserve">Уважай, почитай учителя. Учитель отдает свою энергию, свой ум и талант, свою жизнь во имя того, чтобы ты стал настоящим гражданином нашей Родины, патриотом …, человеком с благородной душой, беспокойным сердцем, ясным умом, чистой совестью, золотыми руками. У настоящего учителя … самая трудная и самая радостная жизнь, трепетно волнующее и мучительно сложное творчество, непостижимо тонкие и вечно совершенствующиеся инструменты, которыми он воздействует на человеческую душу. </w:t>
      </w:r>
    </w:p>
    <w:p w:rsidR="00F8593F" w:rsidRPr="003F2C21" w:rsidRDefault="00F8593F" w:rsidP="00B002C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 xml:space="preserve">Учитель творит Человека; эти же мудрые и трудные слова можно сказать только о матери и отце. Знай, что великое счастье учителя – это то, что ты стал таким, каким создал тебя в своем представлении учитель как свой идеал. </w:t>
      </w:r>
    </w:p>
    <w:p w:rsidR="00F8593F" w:rsidRPr="003F2C21" w:rsidRDefault="00F8593F" w:rsidP="00B002C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 xml:space="preserve">...Работа педагога – это прежде всего напряженный труд сердца, но лишь потому, что это труд сердца, это и творчество разума. Помни, что нет в мире ни одной более тяжелой, более изнурительной для сердца работы, чем работа педагога. …Не забывай, что чем легче, радостнее познавать мир тебе, чем глубже воодушевляет тебя мысль, думание, </w:t>
      </w:r>
      <w:r w:rsidRPr="003F2C21">
        <w:rPr>
          <w:rFonts w:ascii="Times New Roman" w:hAnsi="Times New Roman" w:cs="Times New Roman"/>
          <w:sz w:val="24"/>
          <w:szCs w:val="24"/>
        </w:rPr>
        <w:lastRenderedPageBreak/>
        <w:t xml:space="preserve">осознание собственного величия познающего, мыслящего одаренного существа, тем ярче сгорает сердце учителя в пламени любви и вдохновения. </w:t>
      </w:r>
    </w:p>
    <w:p w:rsidR="00F8593F" w:rsidRPr="003F2C21" w:rsidRDefault="00F8593F" w:rsidP="00B002C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 xml:space="preserve">Не забывай еще одной очень важной, прозаической истины: учителю надо обладать огромным талантом человеколюбия и безграничной любовью к своему труду и прежде всего к детям, чтобы на долгие годы сохранить бодрость духа, ясность ума, свежесть впечатлений, восприимчивость чувств – без этих качеств труд педагога превращается в муку. </w:t>
      </w:r>
    </w:p>
    <w:p w:rsidR="00F8593F" w:rsidRPr="003F2C21" w:rsidRDefault="00F8593F" w:rsidP="00B002C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 xml:space="preserve">…Без личности учителя – авторитетной, несгибаемой, непоколебимой в глазах питомца – идеал превращается в знамя, оставленное знаменосцем, лежащее мертвым куском материи. Корень многих бед воспитания как раз и кроется в том, что зачастую питомца призывают следовать за знаменем, в то время как это знамя никто не несет. Быть знаменосцем идеала, нести на своем знамени огонь идеального – вот в чем секреты и тайны педагогического авторитета. Как тонко чувствуют дети в своем воспитателе знаменосца, как умеют они распознать, где истинный огонь, а где фальшь! </w:t>
      </w:r>
    </w:p>
    <w:p w:rsidR="00F8593F" w:rsidRPr="003F2C21" w:rsidRDefault="00F8593F" w:rsidP="00B002C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 xml:space="preserve">…Дети уважают учителя, влюбленного в труд. Одухотворенность трудом, способность педагога зажигаться интересами дела – это огонек, который как бы завораживает детей, изумляет их, пробуждает у них восторженное отношение к личности труженика. Талант педагога заключается прежде всего в способности одухотворяться трудом, но труд наш особенный: это духовный порыв, непреодолимое стремление видеть в своем питомце то, чем вы дорожите в самом себе. </w:t>
      </w:r>
    </w:p>
    <w:p w:rsidR="00F8593F" w:rsidRPr="003F2C21" w:rsidRDefault="00F8593F" w:rsidP="00B002C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 xml:space="preserve">… </w:t>
      </w:r>
      <w:proofErr w:type="gramStart"/>
      <w:r w:rsidRPr="003F2C2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F2C21">
        <w:rPr>
          <w:rFonts w:ascii="Times New Roman" w:hAnsi="Times New Roman" w:cs="Times New Roman"/>
          <w:sz w:val="24"/>
          <w:szCs w:val="24"/>
        </w:rPr>
        <w:t xml:space="preserve"> центре этического «я» учителя стоит его отношение к знаниям, умственному труду, науке, образованности, чтению, книге. В облике своего воспитателя дети должны видеть безграничную преданность умственной жизни, науке. Детей покоряет влюбленность учителя в знания. Если вы хотите быть уважаемым, будьте проводником детей на тропинке удивления, изумления перед истиной, которую вы открываете совместно с детьми. А детям кажется, что открыватели – они, вы только их помощник, без которого они не могут обойтись. …Если истины, которые вы постигаете вместе с питомцами, становятся их убеждениями, если ваш питомец верит вам – он верит и в истину. </w:t>
      </w:r>
    </w:p>
    <w:p w:rsidR="00F8593F" w:rsidRPr="003F2C21" w:rsidRDefault="00F8593F" w:rsidP="00B002C2">
      <w:pPr>
        <w:pStyle w:val="a6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F2C21">
        <w:rPr>
          <w:rFonts w:ascii="Times New Roman" w:hAnsi="Times New Roman"/>
          <w:i/>
          <w:sz w:val="24"/>
          <w:szCs w:val="24"/>
        </w:rPr>
        <w:t>*Сухомлинский, В.А. Как воспитать настоящего человека [Текст]. – М: Педагогика, 1990.</w:t>
      </w:r>
      <w:r w:rsidRPr="003F2C21">
        <w:rPr>
          <w:i/>
          <w:sz w:val="24"/>
          <w:szCs w:val="24"/>
        </w:rPr>
        <w:t xml:space="preserve"> </w:t>
      </w:r>
      <w:r w:rsidRPr="003F2C21">
        <w:rPr>
          <w:rFonts w:ascii="Times New Roman" w:hAnsi="Times New Roman"/>
          <w:i/>
          <w:sz w:val="24"/>
          <w:szCs w:val="24"/>
        </w:rPr>
        <w:t>– 292 с.</w:t>
      </w:r>
    </w:p>
    <w:p w:rsidR="003F2C21" w:rsidRPr="003F2C21" w:rsidRDefault="003F2C21" w:rsidP="00B002C2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2C21">
        <w:rPr>
          <w:rFonts w:ascii="Times New Roman" w:hAnsi="Times New Roman" w:cs="Times New Roman"/>
          <w:b/>
          <w:sz w:val="24"/>
          <w:szCs w:val="24"/>
        </w:rPr>
        <w:t>Решение кейса</w:t>
      </w:r>
    </w:p>
    <w:p w:rsidR="003F2C21" w:rsidRPr="003F2C21" w:rsidRDefault="003F2C21" w:rsidP="00B002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>Учитель предлагает обучающимся решить, как будет проходить выпускной вечер. Мнения ребят разделились (одни требуют ресторан и дискотеку, другие предлагают активный отдых в загородном клубе), что приводит к расколу в коллективе, к конфликту.</w:t>
      </w:r>
    </w:p>
    <w:p w:rsidR="003F2C21" w:rsidRPr="003F2C21" w:rsidRDefault="003F2C21" w:rsidP="00B002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C21">
        <w:rPr>
          <w:rFonts w:ascii="Times New Roman" w:hAnsi="Times New Roman" w:cs="Times New Roman"/>
          <w:sz w:val="24"/>
          <w:szCs w:val="24"/>
        </w:rPr>
        <w:t>Решите проблему путем выбора наиболее приемлемого варианта для сохранения коллектива.</w:t>
      </w:r>
    </w:p>
    <w:p w:rsidR="003F2C21" w:rsidRPr="003F2C21" w:rsidRDefault="003F2C21" w:rsidP="00B002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F2C21" w:rsidRPr="003F2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E3D4E"/>
    <w:multiLevelType w:val="hybridMultilevel"/>
    <w:tmpl w:val="148812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E622E"/>
    <w:multiLevelType w:val="hybridMultilevel"/>
    <w:tmpl w:val="BA3C40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A4EEC"/>
    <w:multiLevelType w:val="hybridMultilevel"/>
    <w:tmpl w:val="014073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C3850"/>
    <w:multiLevelType w:val="hybridMultilevel"/>
    <w:tmpl w:val="1A9AEA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81855"/>
    <w:multiLevelType w:val="hybridMultilevel"/>
    <w:tmpl w:val="5C84A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F7BC5"/>
    <w:multiLevelType w:val="hybridMultilevel"/>
    <w:tmpl w:val="FC968E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E5569"/>
    <w:multiLevelType w:val="hybridMultilevel"/>
    <w:tmpl w:val="C53C0A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50C9D"/>
    <w:multiLevelType w:val="hybridMultilevel"/>
    <w:tmpl w:val="19DA0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716BA"/>
    <w:multiLevelType w:val="hybridMultilevel"/>
    <w:tmpl w:val="4860E0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81120"/>
    <w:multiLevelType w:val="hybridMultilevel"/>
    <w:tmpl w:val="1E7E20D6"/>
    <w:lvl w:ilvl="0" w:tplc="0A6ABD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D33"/>
    <w:multiLevelType w:val="hybridMultilevel"/>
    <w:tmpl w:val="C57E2A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92844"/>
    <w:multiLevelType w:val="hybridMultilevel"/>
    <w:tmpl w:val="CEBCA8E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16A4E"/>
    <w:multiLevelType w:val="hybridMultilevel"/>
    <w:tmpl w:val="E904D08E"/>
    <w:lvl w:ilvl="0" w:tplc="04190017">
      <w:start w:val="1"/>
      <w:numFmt w:val="lowerLetter"/>
      <w:lvlText w:val="%1)"/>
      <w:lvlJc w:val="left"/>
      <w:pPr>
        <w:ind w:left="1001" w:hanging="360"/>
      </w:pPr>
    </w:lvl>
    <w:lvl w:ilvl="1" w:tplc="04190019" w:tentative="1">
      <w:start w:val="1"/>
      <w:numFmt w:val="lowerLetter"/>
      <w:lvlText w:val="%2."/>
      <w:lvlJc w:val="left"/>
      <w:pPr>
        <w:ind w:left="1721" w:hanging="360"/>
      </w:pPr>
    </w:lvl>
    <w:lvl w:ilvl="2" w:tplc="0419001B" w:tentative="1">
      <w:start w:val="1"/>
      <w:numFmt w:val="lowerRoman"/>
      <w:lvlText w:val="%3."/>
      <w:lvlJc w:val="right"/>
      <w:pPr>
        <w:ind w:left="2441" w:hanging="180"/>
      </w:pPr>
    </w:lvl>
    <w:lvl w:ilvl="3" w:tplc="0419000F" w:tentative="1">
      <w:start w:val="1"/>
      <w:numFmt w:val="decimal"/>
      <w:lvlText w:val="%4."/>
      <w:lvlJc w:val="left"/>
      <w:pPr>
        <w:ind w:left="3161" w:hanging="360"/>
      </w:pPr>
    </w:lvl>
    <w:lvl w:ilvl="4" w:tplc="04190019" w:tentative="1">
      <w:start w:val="1"/>
      <w:numFmt w:val="lowerLetter"/>
      <w:lvlText w:val="%5."/>
      <w:lvlJc w:val="left"/>
      <w:pPr>
        <w:ind w:left="3881" w:hanging="360"/>
      </w:pPr>
    </w:lvl>
    <w:lvl w:ilvl="5" w:tplc="0419001B" w:tentative="1">
      <w:start w:val="1"/>
      <w:numFmt w:val="lowerRoman"/>
      <w:lvlText w:val="%6."/>
      <w:lvlJc w:val="right"/>
      <w:pPr>
        <w:ind w:left="4601" w:hanging="180"/>
      </w:pPr>
    </w:lvl>
    <w:lvl w:ilvl="6" w:tplc="0419000F" w:tentative="1">
      <w:start w:val="1"/>
      <w:numFmt w:val="decimal"/>
      <w:lvlText w:val="%7."/>
      <w:lvlJc w:val="left"/>
      <w:pPr>
        <w:ind w:left="5321" w:hanging="360"/>
      </w:pPr>
    </w:lvl>
    <w:lvl w:ilvl="7" w:tplc="04190019" w:tentative="1">
      <w:start w:val="1"/>
      <w:numFmt w:val="lowerLetter"/>
      <w:lvlText w:val="%8."/>
      <w:lvlJc w:val="left"/>
      <w:pPr>
        <w:ind w:left="6041" w:hanging="360"/>
      </w:pPr>
    </w:lvl>
    <w:lvl w:ilvl="8" w:tplc="041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3" w15:restartNumberingAfterBreak="0">
    <w:nsid w:val="30A2686F"/>
    <w:multiLevelType w:val="hybridMultilevel"/>
    <w:tmpl w:val="5CB60C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722C6"/>
    <w:multiLevelType w:val="hybridMultilevel"/>
    <w:tmpl w:val="F6745E02"/>
    <w:lvl w:ilvl="0" w:tplc="02B8C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5030B"/>
    <w:multiLevelType w:val="hybridMultilevel"/>
    <w:tmpl w:val="90C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A36ED"/>
    <w:multiLevelType w:val="hybridMultilevel"/>
    <w:tmpl w:val="CF547C4E"/>
    <w:lvl w:ilvl="0" w:tplc="BC1E5F2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CA1A6C"/>
    <w:multiLevelType w:val="hybridMultilevel"/>
    <w:tmpl w:val="8B060A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40EE9"/>
    <w:multiLevelType w:val="hybridMultilevel"/>
    <w:tmpl w:val="74E867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14DBA"/>
    <w:multiLevelType w:val="hybridMultilevel"/>
    <w:tmpl w:val="2362B9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77F33"/>
    <w:multiLevelType w:val="hybridMultilevel"/>
    <w:tmpl w:val="5F604A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E1BFC"/>
    <w:multiLevelType w:val="hybridMultilevel"/>
    <w:tmpl w:val="8506C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963E2"/>
    <w:multiLevelType w:val="hybridMultilevel"/>
    <w:tmpl w:val="6D4C7774"/>
    <w:lvl w:ilvl="0" w:tplc="64A6BA8E">
      <w:start w:val="9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23" w15:restartNumberingAfterBreak="0">
    <w:nsid w:val="643F0811"/>
    <w:multiLevelType w:val="hybridMultilevel"/>
    <w:tmpl w:val="3BF6C9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00483E"/>
    <w:multiLevelType w:val="hybridMultilevel"/>
    <w:tmpl w:val="6CB4AB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A4BC6"/>
    <w:multiLevelType w:val="hybridMultilevel"/>
    <w:tmpl w:val="5658D0A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2F1C16"/>
    <w:multiLevelType w:val="hybridMultilevel"/>
    <w:tmpl w:val="779288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969EC"/>
    <w:multiLevelType w:val="hybridMultilevel"/>
    <w:tmpl w:val="8976ED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CA4E6D"/>
    <w:multiLevelType w:val="hybridMultilevel"/>
    <w:tmpl w:val="C5BC31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B1309"/>
    <w:multiLevelType w:val="hybridMultilevel"/>
    <w:tmpl w:val="FA089A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87250"/>
    <w:multiLevelType w:val="hybridMultilevel"/>
    <w:tmpl w:val="76CA9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C5EAB"/>
    <w:multiLevelType w:val="hybridMultilevel"/>
    <w:tmpl w:val="32F0A1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92DD8"/>
    <w:multiLevelType w:val="hybridMultilevel"/>
    <w:tmpl w:val="C94CE7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32"/>
  </w:num>
  <w:num w:numId="5">
    <w:abstractNumId w:val="22"/>
  </w:num>
  <w:num w:numId="6">
    <w:abstractNumId w:val="16"/>
  </w:num>
  <w:num w:numId="7">
    <w:abstractNumId w:val="14"/>
  </w:num>
  <w:num w:numId="8">
    <w:abstractNumId w:val="6"/>
  </w:num>
  <w:num w:numId="9">
    <w:abstractNumId w:val="28"/>
  </w:num>
  <w:num w:numId="10">
    <w:abstractNumId w:val="19"/>
  </w:num>
  <w:num w:numId="11">
    <w:abstractNumId w:val="27"/>
  </w:num>
  <w:num w:numId="12">
    <w:abstractNumId w:val="8"/>
  </w:num>
  <w:num w:numId="13">
    <w:abstractNumId w:val="29"/>
  </w:num>
  <w:num w:numId="14">
    <w:abstractNumId w:val="17"/>
  </w:num>
  <w:num w:numId="15">
    <w:abstractNumId w:val="1"/>
  </w:num>
  <w:num w:numId="16">
    <w:abstractNumId w:val="31"/>
  </w:num>
  <w:num w:numId="17">
    <w:abstractNumId w:val="26"/>
  </w:num>
  <w:num w:numId="18">
    <w:abstractNumId w:val="23"/>
  </w:num>
  <w:num w:numId="19">
    <w:abstractNumId w:val="2"/>
  </w:num>
  <w:num w:numId="20">
    <w:abstractNumId w:val="9"/>
  </w:num>
  <w:num w:numId="21">
    <w:abstractNumId w:val="20"/>
  </w:num>
  <w:num w:numId="22">
    <w:abstractNumId w:val="15"/>
  </w:num>
  <w:num w:numId="23">
    <w:abstractNumId w:val="4"/>
  </w:num>
  <w:num w:numId="24">
    <w:abstractNumId w:val="7"/>
  </w:num>
  <w:num w:numId="25">
    <w:abstractNumId w:val="0"/>
  </w:num>
  <w:num w:numId="26">
    <w:abstractNumId w:val="30"/>
  </w:num>
  <w:num w:numId="27">
    <w:abstractNumId w:val="5"/>
  </w:num>
  <w:num w:numId="28">
    <w:abstractNumId w:val="21"/>
  </w:num>
  <w:num w:numId="29">
    <w:abstractNumId w:val="3"/>
  </w:num>
  <w:num w:numId="30">
    <w:abstractNumId w:val="10"/>
  </w:num>
  <w:num w:numId="31">
    <w:abstractNumId w:val="11"/>
  </w:num>
  <w:num w:numId="32">
    <w:abstractNumId w:val="13"/>
  </w:num>
  <w:num w:numId="33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1AE"/>
    <w:rsid w:val="0018034D"/>
    <w:rsid w:val="00196055"/>
    <w:rsid w:val="003B60C4"/>
    <w:rsid w:val="003C56EF"/>
    <w:rsid w:val="003F2C21"/>
    <w:rsid w:val="00496487"/>
    <w:rsid w:val="00622624"/>
    <w:rsid w:val="00671BD0"/>
    <w:rsid w:val="007E4836"/>
    <w:rsid w:val="00A865AC"/>
    <w:rsid w:val="00B002C2"/>
    <w:rsid w:val="00CD161F"/>
    <w:rsid w:val="00D431AE"/>
    <w:rsid w:val="00DC0EAD"/>
    <w:rsid w:val="00F8593F"/>
    <w:rsid w:val="00FD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F5D9B-BD08-4582-97FE-731001E0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8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E4836"/>
    <w:pPr>
      <w:ind w:left="720"/>
      <w:contextualSpacing/>
    </w:pPr>
  </w:style>
  <w:style w:type="character" w:styleId="a5">
    <w:name w:val="Strong"/>
    <w:basedOn w:val="a0"/>
    <w:uiPriority w:val="22"/>
    <w:qFormat/>
    <w:rsid w:val="007E4836"/>
    <w:rPr>
      <w:b/>
      <w:bCs/>
    </w:rPr>
  </w:style>
  <w:style w:type="paragraph" w:customStyle="1" w:styleId="Heading11">
    <w:name w:val="Heading 11"/>
    <w:basedOn w:val="a"/>
    <w:uiPriority w:val="99"/>
    <w:rsid w:val="007E4836"/>
    <w:pPr>
      <w:widowControl w:val="0"/>
      <w:autoSpaceDE w:val="0"/>
      <w:autoSpaceDN w:val="0"/>
      <w:spacing w:after="0" w:line="240" w:lineRule="auto"/>
      <w:ind w:left="11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F859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dcterms:created xsi:type="dcterms:W3CDTF">2019-03-02T18:51:00Z</dcterms:created>
  <dcterms:modified xsi:type="dcterms:W3CDTF">2019-03-03T19:09:00Z</dcterms:modified>
</cp:coreProperties>
</file>